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D00B6" w14:textId="5CCE3F32" w:rsidR="009065D2" w:rsidRPr="00565BED" w:rsidRDefault="009065D2" w:rsidP="00932883">
      <w:pPr>
        <w:rPr>
          <w:rFonts w:ascii="Times New Roman" w:hAnsi="Times New Roman" w:cs="Times New Roman"/>
          <w:sz w:val="28"/>
          <w:szCs w:val="28"/>
        </w:rPr>
      </w:pPr>
      <w:r w:rsidRPr="00565BED">
        <w:rPr>
          <w:rFonts w:ascii="Times New Roman" w:hAnsi="Times New Roman" w:cs="Times New Roman"/>
          <w:sz w:val="28"/>
          <w:szCs w:val="28"/>
        </w:rPr>
        <w:t xml:space="preserve">The Major </w:t>
      </w:r>
      <w:r w:rsidR="00A33A74" w:rsidRPr="00565BED">
        <w:rPr>
          <w:rFonts w:ascii="Times New Roman" w:hAnsi="Times New Roman" w:cs="Times New Roman"/>
          <w:sz w:val="28"/>
          <w:szCs w:val="28"/>
        </w:rPr>
        <w:t>Arcana</w:t>
      </w:r>
    </w:p>
    <w:p w14:paraId="60CDF030" w14:textId="6155FF30" w:rsidR="00932883" w:rsidRPr="00565BED" w:rsidRDefault="00932883" w:rsidP="00932883">
      <w:pPr>
        <w:rPr>
          <w:rFonts w:ascii="Times New Roman" w:hAnsi="Times New Roman" w:cs="Times New Roman"/>
          <w:sz w:val="28"/>
          <w:szCs w:val="28"/>
        </w:rPr>
      </w:pPr>
      <w:r w:rsidRPr="00565BED">
        <w:rPr>
          <w:rFonts w:ascii="Times New Roman" w:hAnsi="Times New Roman" w:cs="Times New Roman"/>
          <w:sz w:val="28"/>
          <w:szCs w:val="28"/>
        </w:rPr>
        <w:t xml:space="preserve">The Major Arcana is a </w:t>
      </w:r>
      <w:r w:rsidR="00A33A74" w:rsidRPr="00565BED">
        <w:rPr>
          <w:rFonts w:ascii="Times New Roman" w:hAnsi="Times New Roman" w:cs="Times New Roman"/>
          <w:sz w:val="28"/>
          <w:szCs w:val="28"/>
        </w:rPr>
        <w:t>22-card</w:t>
      </w:r>
      <w:r w:rsidRPr="00565BED">
        <w:rPr>
          <w:rFonts w:ascii="Times New Roman" w:hAnsi="Times New Roman" w:cs="Times New Roman"/>
          <w:sz w:val="28"/>
          <w:szCs w:val="28"/>
        </w:rPr>
        <w:t xml:space="preserve"> set within the tarot that </w:t>
      </w:r>
      <w:r w:rsidR="00A33A74" w:rsidRPr="00565BED">
        <w:rPr>
          <w:rFonts w:ascii="Times New Roman" w:hAnsi="Times New Roman" w:cs="Times New Roman"/>
          <w:sz w:val="28"/>
          <w:szCs w:val="28"/>
        </w:rPr>
        <w:t>is</w:t>
      </w:r>
      <w:r w:rsidRPr="00565BED">
        <w:rPr>
          <w:rFonts w:ascii="Times New Roman" w:hAnsi="Times New Roman" w:cs="Times New Roman"/>
          <w:sz w:val="28"/>
          <w:szCs w:val="28"/>
        </w:rPr>
        <w:t xml:space="preserve"> the core and the foundation for the deck. </w:t>
      </w:r>
      <w:r w:rsidR="00141299" w:rsidRPr="00565BED">
        <w:rPr>
          <w:rFonts w:ascii="Times New Roman" w:hAnsi="Times New Roman" w:cs="Times New Roman"/>
          <w:sz w:val="28"/>
          <w:szCs w:val="28"/>
        </w:rPr>
        <w:t>All</w:t>
      </w:r>
      <w:r w:rsidRPr="00565BED">
        <w:rPr>
          <w:rFonts w:ascii="Times New Roman" w:hAnsi="Times New Roman" w:cs="Times New Roman"/>
          <w:sz w:val="28"/>
          <w:szCs w:val="28"/>
        </w:rPr>
        <w:t xml:space="preserve"> the deck is filled with archetypal significance, but this is most pronounced within the Major Arcana. These cards follow a storyline that tells of the spiritual travels taken from the innocent wonder of The Fool to the oneness and fulfilment of The World. In other words, these cards tell the story of humanity's spiritual evolution into enlightenment</w:t>
      </w:r>
      <w:r w:rsidRPr="00565BED">
        <w:rPr>
          <w:rFonts w:ascii="Times New Roman" w:hAnsi="Times New Roman" w:cs="Times New Roman"/>
          <w:sz w:val="28"/>
          <w:szCs w:val="28"/>
        </w:rPr>
        <w:t>.</w:t>
      </w:r>
      <w:r w:rsidR="004A62CA" w:rsidRPr="00565BED">
        <w:rPr>
          <w:rFonts w:ascii="Times New Roman" w:hAnsi="Times New Roman" w:cs="Times New Roman"/>
          <w:sz w:val="28"/>
          <w:szCs w:val="28"/>
        </w:rPr>
        <w:t xml:space="preserve"> The Major Arcana are like big signposts to the major issues relating to the person being read. They show the challenges and means of change available. The Major Arcana cards often have double meanings to </w:t>
      </w:r>
      <w:r w:rsidR="00141299" w:rsidRPr="00565BED">
        <w:rPr>
          <w:rFonts w:ascii="Times New Roman" w:hAnsi="Times New Roman" w:cs="Times New Roman"/>
          <w:sz w:val="28"/>
          <w:szCs w:val="28"/>
        </w:rPr>
        <w:t>them,</w:t>
      </w:r>
      <w:r w:rsidR="004A62CA" w:rsidRPr="00565BED">
        <w:rPr>
          <w:rFonts w:ascii="Times New Roman" w:hAnsi="Times New Roman" w:cs="Times New Roman"/>
          <w:sz w:val="28"/>
          <w:szCs w:val="28"/>
        </w:rPr>
        <w:t xml:space="preserve"> and the interpretation will depend on the adjacent cards and the intuitional feeling of the reader. I have included the double meaning where necessary:</w:t>
      </w:r>
    </w:p>
    <w:p w14:paraId="092B8E67" w14:textId="77777777" w:rsidR="00542C63" w:rsidRPr="00565BED" w:rsidRDefault="00542C63" w:rsidP="00932883">
      <w:pPr>
        <w:rPr>
          <w:rFonts w:ascii="Times New Roman" w:hAnsi="Times New Roman" w:cs="Times New Roman"/>
          <w:sz w:val="28"/>
          <w:szCs w:val="28"/>
        </w:rPr>
      </w:pPr>
    </w:p>
    <w:p w14:paraId="112ADB4E" w14:textId="1D014FB5" w:rsidR="004A62CA" w:rsidRDefault="00542C63" w:rsidP="00231172">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7161CBF3" wp14:editId="4FDA1ADE">
            <wp:extent cx="1609725" cy="2838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9725" cy="2838450"/>
                    </a:xfrm>
                    <a:prstGeom prst="rect">
                      <a:avLst/>
                    </a:prstGeom>
                  </pic:spPr>
                </pic:pic>
              </a:graphicData>
            </a:graphic>
          </wp:inline>
        </w:drawing>
      </w:r>
    </w:p>
    <w:p w14:paraId="565B9B0F" w14:textId="5CD1359E" w:rsidR="00DB4549" w:rsidRPr="00DB4549" w:rsidRDefault="00DB4549" w:rsidP="00231172">
      <w:pPr>
        <w:jc w:val="center"/>
        <w:rPr>
          <w:rFonts w:ascii="Times New Roman" w:hAnsi="Times New Roman" w:cs="Times New Roman"/>
          <w:b/>
          <w:bCs/>
          <w:sz w:val="28"/>
          <w:szCs w:val="28"/>
        </w:rPr>
      </w:pPr>
      <w:r w:rsidRPr="00DB4549">
        <w:rPr>
          <w:rFonts w:ascii="Times New Roman" w:hAnsi="Times New Roman" w:cs="Times New Roman"/>
          <w:b/>
          <w:bCs/>
          <w:sz w:val="28"/>
          <w:szCs w:val="28"/>
        </w:rPr>
        <w:t>Death</w:t>
      </w:r>
    </w:p>
    <w:p w14:paraId="51FD7399" w14:textId="053B0E07" w:rsidR="004A62CA" w:rsidRPr="00565BED" w:rsidRDefault="004A62CA" w:rsidP="00231172">
      <w:pPr>
        <w:jc w:val="center"/>
        <w:rPr>
          <w:rFonts w:ascii="Times New Roman" w:hAnsi="Times New Roman" w:cs="Times New Roman"/>
          <w:sz w:val="28"/>
          <w:szCs w:val="28"/>
        </w:rPr>
      </w:pPr>
      <w:r w:rsidRPr="00565BED">
        <w:rPr>
          <w:rFonts w:ascii="Times New Roman" w:hAnsi="Times New Roman" w:cs="Times New Roman"/>
          <w:sz w:val="28"/>
          <w:szCs w:val="28"/>
        </w:rPr>
        <w:t>Rarely means physical Death – more the ending of a situation, the end of a cycle and new beginnings – it is a good card!</w:t>
      </w:r>
    </w:p>
    <w:p w14:paraId="107BE8DE" w14:textId="4595E2D5" w:rsidR="004A62CA" w:rsidRPr="00565BED" w:rsidRDefault="004A62CA" w:rsidP="00231172">
      <w:pPr>
        <w:jc w:val="center"/>
        <w:rPr>
          <w:rFonts w:ascii="Times New Roman" w:hAnsi="Times New Roman" w:cs="Times New Roman"/>
          <w:sz w:val="28"/>
          <w:szCs w:val="28"/>
        </w:rPr>
      </w:pPr>
      <w:r w:rsidRPr="00565BED">
        <w:rPr>
          <w:rFonts w:ascii="Times New Roman" w:hAnsi="Times New Roman" w:cs="Times New Roman"/>
          <w:sz w:val="28"/>
          <w:szCs w:val="28"/>
        </w:rPr>
        <w:t>Change, transformation and transition.</w:t>
      </w:r>
    </w:p>
    <w:p w14:paraId="084B7A9C" w14:textId="41BF07FF" w:rsidR="004A62CA" w:rsidRPr="00565BED" w:rsidRDefault="004A62CA" w:rsidP="00231172">
      <w:pPr>
        <w:jc w:val="center"/>
        <w:rPr>
          <w:rFonts w:ascii="Times New Roman" w:hAnsi="Times New Roman" w:cs="Times New Roman"/>
          <w:sz w:val="28"/>
          <w:szCs w:val="28"/>
        </w:rPr>
      </w:pPr>
      <w:r w:rsidRPr="00565BED">
        <w:rPr>
          <w:rFonts w:ascii="Times New Roman" w:hAnsi="Times New Roman" w:cs="Times New Roman"/>
          <w:sz w:val="28"/>
          <w:szCs w:val="28"/>
        </w:rPr>
        <w:t>Reversed = resistance to change and delays.</w:t>
      </w:r>
    </w:p>
    <w:p w14:paraId="58A28C0A" w14:textId="6102D5F3" w:rsidR="00B81054" w:rsidRDefault="00B81054" w:rsidP="00B551A3">
      <w:pPr>
        <w:jc w:val="center"/>
        <w:rPr>
          <w:rFonts w:ascii="Times New Roman" w:hAnsi="Times New Roman" w:cs="Times New Roman"/>
          <w:sz w:val="28"/>
          <w:szCs w:val="28"/>
        </w:rPr>
      </w:pPr>
    </w:p>
    <w:p w14:paraId="44D6A62A" w14:textId="77777777" w:rsidR="00DB4549" w:rsidRPr="00565BED" w:rsidRDefault="00DB4549" w:rsidP="00B551A3">
      <w:pPr>
        <w:jc w:val="center"/>
        <w:rPr>
          <w:rFonts w:ascii="Times New Roman" w:hAnsi="Times New Roman" w:cs="Times New Roman"/>
          <w:sz w:val="28"/>
          <w:szCs w:val="28"/>
        </w:rPr>
      </w:pPr>
    </w:p>
    <w:p w14:paraId="4F180A19" w14:textId="1B24B0F6" w:rsidR="009065D2" w:rsidRPr="00565BED" w:rsidRDefault="00B81054" w:rsidP="00B551A3">
      <w:pPr>
        <w:jc w:val="center"/>
        <w:rPr>
          <w:rFonts w:ascii="Times New Roman" w:hAnsi="Times New Roman" w:cs="Times New Roman"/>
          <w:sz w:val="28"/>
          <w:szCs w:val="28"/>
        </w:rPr>
      </w:pPr>
      <w:r w:rsidRPr="00565BED">
        <w:rPr>
          <w:rFonts w:ascii="Times New Roman" w:hAnsi="Times New Roman" w:cs="Times New Roman"/>
          <w:sz w:val="28"/>
          <w:szCs w:val="28"/>
        </w:rPr>
        <w:lastRenderedPageBreak/>
        <w:drawing>
          <wp:inline distT="0" distB="0" distL="0" distR="0" wp14:anchorId="69A59718" wp14:editId="10A269BC">
            <wp:extent cx="1628775" cy="280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8775" cy="2800350"/>
                    </a:xfrm>
                    <a:prstGeom prst="rect">
                      <a:avLst/>
                    </a:prstGeom>
                  </pic:spPr>
                </pic:pic>
              </a:graphicData>
            </a:graphic>
          </wp:inline>
        </w:drawing>
      </w:r>
    </w:p>
    <w:p w14:paraId="1B7F59CB" w14:textId="338BB103" w:rsidR="004A62CA" w:rsidRPr="00565BED" w:rsidRDefault="004A62CA" w:rsidP="00B551A3">
      <w:pPr>
        <w:jc w:val="center"/>
        <w:rPr>
          <w:rFonts w:ascii="Times New Roman" w:hAnsi="Times New Roman" w:cs="Times New Roman"/>
          <w:sz w:val="28"/>
          <w:szCs w:val="28"/>
        </w:rPr>
      </w:pPr>
      <w:r w:rsidRPr="00DB4549">
        <w:rPr>
          <w:rFonts w:ascii="Times New Roman" w:hAnsi="Times New Roman" w:cs="Times New Roman"/>
          <w:b/>
          <w:bCs/>
          <w:sz w:val="28"/>
          <w:szCs w:val="28"/>
        </w:rPr>
        <w:t>Temperance – Double meaning attached</w:t>
      </w:r>
      <w:r w:rsidRPr="00565BED">
        <w:rPr>
          <w:rFonts w:ascii="Times New Roman" w:hAnsi="Times New Roman" w:cs="Times New Roman"/>
          <w:sz w:val="28"/>
          <w:szCs w:val="28"/>
        </w:rPr>
        <w:t>.</w:t>
      </w:r>
    </w:p>
    <w:p w14:paraId="2EB8DF3A" w14:textId="3D256AD2" w:rsidR="004A62CA" w:rsidRPr="00565BED" w:rsidRDefault="004A62CA" w:rsidP="00B551A3">
      <w:pPr>
        <w:jc w:val="center"/>
        <w:rPr>
          <w:rFonts w:ascii="Times New Roman" w:hAnsi="Times New Roman" w:cs="Times New Roman"/>
          <w:sz w:val="28"/>
          <w:szCs w:val="28"/>
        </w:rPr>
      </w:pPr>
      <w:r w:rsidRPr="00565BED">
        <w:rPr>
          <w:rFonts w:ascii="Times New Roman" w:hAnsi="Times New Roman" w:cs="Times New Roman"/>
          <w:sz w:val="28"/>
          <w:szCs w:val="28"/>
        </w:rPr>
        <w:t>Balance, moderation, patience purpose.</w:t>
      </w:r>
    </w:p>
    <w:p w14:paraId="3591085B" w14:textId="4B75D561" w:rsidR="004A62CA" w:rsidRPr="00565BED" w:rsidRDefault="004A62CA" w:rsidP="00B551A3">
      <w:pPr>
        <w:jc w:val="center"/>
        <w:rPr>
          <w:rFonts w:ascii="Times New Roman" w:hAnsi="Times New Roman" w:cs="Times New Roman"/>
          <w:sz w:val="28"/>
          <w:szCs w:val="28"/>
        </w:rPr>
      </w:pPr>
      <w:r w:rsidRPr="00565BED">
        <w:rPr>
          <w:rFonts w:ascii="Times New Roman" w:hAnsi="Times New Roman" w:cs="Times New Roman"/>
          <w:sz w:val="28"/>
          <w:szCs w:val="28"/>
        </w:rPr>
        <w:t>Person needs to obtain their own identity, may a have a controlling partner.</w:t>
      </w:r>
    </w:p>
    <w:p w14:paraId="6009D80D" w14:textId="45C815BC" w:rsidR="004A62CA" w:rsidRPr="00565BED" w:rsidRDefault="004A62CA"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Imbalance, excess and lack of long</w:t>
      </w:r>
      <w:r w:rsidR="00B563D5" w:rsidRPr="00565BED">
        <w:rPr>
          <w:rFonts w:ascii="Times New Roman" w:hAnsi="Times New Roman" w:cs="Times New Roman"/>
          <w:sz w:val="28"/>
          <w:szCs w:val="28"/>
        </w:rPr>
        <w:t>-</w:t>
      </w:r>
      <w:r w:rsidRPr="00565BED">
        <w:rPr>
          <w:rFonts w:ascii="Times New Roman" w:hAnsi="Times New Roman" w:cs="Times New Roman"/>
          <w:sz w:val="28"/>
          <w:szCs w:val="28"/>
        </w:rPr>
        <w:t>term vision.</w:t>
      </w:r>
    </w:p>
    <w:p w14:paraId="27F69B60" w14:textId="79B17FC2" w:rsidR="0024075A" w:rsidRDefault="0024075A" w:rsidP="00B551A3">
      <w:pPr>
        <w:jc w:val="center"/>
        <w:rPr>
          <w:rFonts w:ascii="Times New Roman" w:hAnsi="Times New Roman" w:cs="Times New Roman"/>
          <w:sz w:val="28"/>
          <w:szCs w:val="28"/>
        </w:rPr>
      </w:pPr>
    </w:p>
    <w:p w14:paraId="297F21E6" w14:textId="77777777" w:rsidR="00DB4549" w:rsidRPr="00565BED" w:rsidRDefault="00DB4549" w:rsidP="00B551A3">
      <w:pPr>
        <w:jc w:val="center"/>
        <w:rPr>
          <w:rFonts w:ascii="Times New Roman" w:hAnsi="Times New Roman" w:cs="Times New Roman"/>
          <w:sz w:val="28"/>
          <w:szCs w:val="28"/>
        </w:rPr>
      </w:pPr>
    </w:p>
    <w:p w14:paraId="5406BC87" w14:textId="0F3A5C25" w:rsidR="004A62CA" w:rsidRPr="00565BED" w:rsidRDefault="0024075A"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4CEDA17A" wp14:editId="53589B56">
            <wp:extent cx="1666875" cy="274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6875" cy="2743200"/>
                    </a:xfrm>
                    <a:prstGeom prst="rect">
                      <a:avLst/>
                    </a:prstGeom>
                  </pic:spPr>
                </pic:pic>
              </a:graphicData>
            </a:graphic>
          </wp:inline>
        </w:drawing>
      </w:r>
    </w:p>
    <w:p w14:paraId="180C4F93" w14:textId="5E48C14D" w:rsidR="004A62CA" w:rsidRPr="00565BED" w:rsidRDefault="004A62CA" w:rsidP="00B551A3">
      <w:pPr>
        <w:jc w:val="center"/>
        <w:rPr>
          <w:rFonts w:ascii="Times New Roman" w:hAnsi="Times New Roman" w:cs="Times New Roman"/>
          <w:sz w:val="28"/>
          <w:szCs w:val="28"/>
        </w:rPr>
      </w:pPr>
      <w:r w:rsidRPr="00DB4549">
        <w:rPr>
          <w:rFonts w:ascii="Times New Roman" w:hAnsi="Times New Roman" w:cs="Times New Roman"/>
          <w:b/>
          <w:bCs/>
          <w:sz w:val="28"/>
          <w:szCs w:val="28"/>
        </w:rPr>
        <w:t>The Fool – Do</w:t>
      </w:r>
      <w:r w:rsidR="00E32E4E" w:rsidRPr="00DB4549">
        <w:rPr>
          <w:rFonts w:ascii="Times New Roman" w:hAnsi="Times New Roman" w:cs="Times New Roman"/>
          <w:b/>
          <w:bCs/>
          <w:sz w:val="28"/>
          <w:szCs w:val="28"/>
        </w:rPr>
        <w:t>u</w:t>
      </w:r>
      <w:r w:rsidRPr="00DB4549">
        <w:rPr>
          <w:rFonts w:ascii="Times New Roman" w:hAnsi="Times New Roman" w:cs="Times New Roman"/>
          <w:b/>
          <w:bCs/>
          <w:sz w:val="28"/>
          <w:szCs w:val="28"/>
        </w:rPr>
        <w:t>ble meaning card</w:t>
      </w:r>
      <w:r w:rsidRPr="00565BED">
        <w:rPr>
          <w:rFonts w:ascii="Times New Roman" w:hAnsi="Times New Roman" w:cs="Times New Roman"/>
          <w:sz w:val="28"/>
          <w:szCs w:val="28"/>
        </w:rPr>
        <w:t>.</w:t>
      </w:r>
    </w:p>
    <w:p w14:paraId="282CA0CF" w14:textId="1A78558A" w:rsidR="00877C7B" w:rsidRPr="00565BED" w:rsidRDefault="00877C7B"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Innocence, </w:t>
      </w:r>
      <w:r w:rsidR="00141299" w:rsidRPr="00565BED">
        <w:rPr>
          <w:rFonts w:ascii="Times New Roman" w:hAnsi="Times New Roman" w:cs="Times New Roman"/>
          <w:sz w:val="28"/>
          <w:szCs w:val="28"/>
        </w:rPr>
        <w:t>naivety</w:t>
      </w:r>
      <w:r w:rsidRPr="00565BED">
        <w:rPr>
          <w:rFonts w:ascii="Times New Roman" w:hAnsi="Times New Roman" w:cs="Times New Roman"/>
          <w:sz w:val="28"/>
          <w:szCs w:val="28"/>
        </w:rPr>
        <w:t xml:space="preserve"> needs to take a leap of faith</w:t>
      </w:r>
      <w:r w:rsidR="00C946DA" w:rsidRPr="00565BED">
        <w:rPr>
          <w:rFonts w:ascii="Times New Roman" w:hAnsi="Times New Roman" w:cs="Times New Roman"/>
          <w:sz w:val="28"/>
          <w:szCs w:val="28"/>
        </w:rPr>
        <w:t xml:space="preserve"> – a free spirit.</w:t>
      </w:r>
    </w:p>
    <w:p w14:paraId="4D30B09A" w14:textId="4701EAA0" w:rsidR="00B563D5" w:rsidRPr="00565BED" w:rsidRDefault="000A27D9" w:rsidP="00B551A3">
      <w:pPr>
        <w:jc w:val="center"/>
        <w:rPr>
          <w:rFonts w:ascii="Times New Roman" w:hAnsi="Times New Roman" w:cs="Times New Roman"/>
          <w:sz w:val="28"/>
          <w:szCs w:val="28"/>
        </w:rPr>
      </w:pPr>
      <w:r w:rsidRPr="00565BED">
        <w:rPr>
          <w:rFonts w:ascii="Times New Roman" w:hAnsi="Times New Roman" w:cs="Times New Roman"/>
          <w:sz w:val="28"/>
          <w:szCs w:val="28"/>
        </w:rPr>
        <w:t>Debt and financial issues, living beyond means</w:t>
      </w:r>
      <w:r w:rsidR="009C025E" w:rsidRPr="00565BED">
        <w:rPr>
          <w:rFonts w:ascii="Times New Roman" w:hAnsi="Times New Roman" w:cs="Times New Roman"/>
          <w:sz w:val="28"/>
          <w:szCs w:val="28"/>
        </w:rPr>
        <w:t>.</w:t>
      </w:r>
    </w:p>
    <w:p w14:paraId="2F92D12C" w14:textId="2665D7B2" w:rsidR="009C025E" w:rsidRPr="00565BED" w:rsidRDefault="009C025E" w:rsidP="00B551A3">
      <w:pPr>
        <w:jc w:val="center"/>
        <w:rPr>
          <w:rFonts w:ascii="Times New Roman" w:hAnsi="Times New Roman" w:cs="Times New Roman"/>
          <w:sz w:val="28"/>
          <w:szCs w:val="28"/>
        </w:rPr>
      </w:pPr>
      <w:r w:rsidRPr="00565BED">
        <w:rPr>
          <w:rFonts w:ascii="Times New Roman" w:hAnsi="Times New Roman" w:cs="Times New Roman"/>
          <w:sz w:val="28"/>
          <w:szCs w:val="28"/>
        </w:rPr>
        <w:t>Warning card if signing contracts or investing – read the small print.</w:t>
      </w:r>
    </w:p>
    <w:p w14:paraId="62153BF8" w14:textId="72A5C9CF" w:rsidR="00E32E4E" w:rsidRPr="00565BED" w:rsidRDefault="00E32E4E"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C946DA" w:rsidRPr="00565BED">
        <w:rPr>
          <w:rFonts w:ascii="Times New Roman" w:hAnsi="Times New Roman" w:cs="Times New Roman"/>
          <w:sz w:val="28"/>
          <w:szCs w:val="28"/>
        </w:rPr>
        <w:t>Recklessness, risk taking.</w:t>
      </w:r>
    </w:p>
    <w:p w14:paraId="5D3BFE7D" w14:textId="6AF9175F" w:rsidR="00A11461" w:rsidRPr="00565BED" w:rsidRDefault="00A11461" w:rsidP="00B551A3">
      <w:pPr>
        <w:jc w:val="center"/>
        <w:rPr>
          <w:rFonts w:ascii="Times New Roman" w:hAnsi="Times New Roman" w:cs="Times New Roman"/>
          <w:sz w:val="28"/>
          <w:szCs w:val="28"/>
        </w:rPr>
      </w:pPr>
    </w:p>
    <w:p w14:paraId="71027A1D" w14:textId="77777777" w:rsidR="00A11461" w:rsidRPr="00565BED" w:rsidRDefault="00A11461" w:rsidP="00B551A3">
      <w:pPr>
        <w:jc w:val="center"/>
        <w:rPr>
          <w:rFonts w:ascii="Times New Roman" w:hAnsi="Times New Roman" w:cs="Times New Roman"/>
          <w:sz w:val="28"/>
          <w:szCs w:val="28"/>
        </w:rPr>
      </w:pPr>
    </w:p>
    <w:p w14:paraId="10D0AD86" w14:textId="611AF2E3" w:rsidR="0024075A" w:rsidRPr="00565BED" w:rsidRDefault="00A11461"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61E4D796" wp14:editId="232F8FA1">
            <wp:extent cx="1619250" cy="2828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9250" cy="2828925"/>
                    </a:xfrm>
                    <a:prstGeom prst="rect">
                      <a:avLst/>
                    </a:prstGeom>
                  </pic:spPr>
                </pic:pic>
              </a:graphicData>
            </a:graphic>
          </wp:inline>
        </w:drawing>
      </w:r>
    </w:p>
    <w:p w14:paraId="321C7F42" w14:textId="4F58CEC6" w:rsidR="00C946DA" w:rsidRPr="00DB4549" w:rsidRDefault="00624FB5" w:rsidP="00B551A3">
      <w:pPr>
        <w:jc w:val="center"/>
        <w:rPr>
          <w:rFonts w:ascii="Times New Roman" w:hAnsi="Times New Roman" w:cs="Times New Roman"/>
          <w:b/>
          <w:bCs/>
          <w:sz w:val="28"/>
          <w:szCs w:val="28"/>
        </w:rPr>
      </w:pPr>
      <w:r w:rsidRPr="00DB4549">
        <w:rPr>
          <w:rFonts w:ascii="Times New Roman" w:hAnsi="Times New Roman" w:cs="Times New Roman"/>
          <w:b/>
          <w:bCs/>
          <w:sz w:val="28"/>
          <w:szCs w:val="28"/>
        </w:rPr>
        <w:t xml:space="preserve">The Devil – </w:t>
      </w:r>
      <w:r w:rsidR="00DB4549">
        <w:rPr>
          <w:rFonts w:ascii="Times New Roman" w:hAnsi="Times New Roman" w:cs="Times New Roman"/>
          <w:b/>
          <w:bCs/>
          <w:sz w:val="28"/>
          <w:szCs w:val="28"/>
        </w:rPr>
        <w:t>D</w:t>
      </w:r>
      <w:r w:rsidRPr="00DB4549">
        <w:rPr>
          <w:rFonts w:ascii="Times New Roman" w:hAnsi="Times New Roman" w:cs="Times New Roman"/>
          <w:b/>
          <w:bCs/>
          <w:sz w:val="28"/>
          <w:szCs w:val="28"/>
        </w:rPr>
        <w:t>ouble meaning card.</w:t>
      </w:r>
    </w:p>
    <w:p w14:paraId="36064E04" w14:textId="7430C55C" w:rsidR="00624FB5" w:rsidRPr="00565BED" w:rsidRDefault="00624FB5" w:rsidP="00B551A3">
      <w:pPr>
        <w:jc w:val="center"/>
        <w:rPr>
          <w:rFonts w:ascii="Times New Roman" w:hAnsi="Times New Roman" w:cs="Times New Roman"/>
          <w:sz w:val="28"/>
          <w:szCs w:val="28"/>
        </w:rPr>
      </w:pPr>
      <w:r w:rsidRPr="00565BED">
        <w:rPr>
          <w:rFonts w:ascii="Times New Roman" w:hAnsi="Times New Roman" w:cs="Times New Roman"/>
          <w:sz w:val="28"/>
          <w:szCs w:val="28"/>
        </w:rPr>
        <w:t>Can mean feeling bound to a situation person, jealousy</w:t>
      </w:r>
      <w:r w:rsidR="00AE4BED" w:rsidRPr="00565BED">
        <w:rPr>
          <w:rFonts w:ascii="Times New Roman" w:hAnsi="Times New Roman" w:cs="Times New Roman"/>
          <w:sz w:val="28"/>
          <w:szCs w:val="28"/>
        </w:rPr>
        <w:t>, addiction and materialistic. Someone around cheating or feeling cheated.</w:t>
      </w:r>
    </w:p>
    <w:p w14:paraId="0E10450C" w14:textId="0C60BD97" w:rsidR="00AE4BED" w:rsidRPr="00565BED" w:rsidRDefault="00141299" w:rsidP="00B551A3">
      <w:pPr>
        <w:jc w:val="center"/>
        <w:rPr>
          <w:rFonts w:ascii="Times New Roman" w:hAnsi="Times New Roman" w:cs="Times New Roman"/>
          <w:sz w:val="28"/>
          <w:szCs w:val="28"/>
        </w:rPr>
      </w:pPr>
      <w:r w:rsidRPr="00565BED">
        <w:rPr>
          <w:rFonts w:ascii="Times New Roman" w:hAnsi="Times New Roman" w:cs="Times New Roman"/>
          <w:sz w:val="28"/>
          <w:szCs w:val="28"/>
        </w:rPr>
        <w:t>Also,</w:t>
      </w:r>
      <w:r w:rsidR="0097627D" w:rsidRPr="00565BED">
        <w:rPr>
          <w:rFonts w:ascii="Times New Roman" w:hAnsi="Times New Roman" w:cs="Times New Roman"/>
          <w:sz w:val="28"/>
          <w:szCs w:val="28"/>
        </w:rPr>
        <w:t xml:space="preserve"> can mean a soul mate – very strong love bond</w:t>
      </w:r>
      <w:r w:rsidR="00BD41E2" w:rsidRPr="00565BED">
        <w:rPr>
          <w:rFonts w:ascii="Times New Roman" w:hAnsi="Times New Roman" w:cs="Times New Roman"/>
          <w:sz w:val="28"/>
          <w:szCs w:val="28"/>
        </w:rPr>
        <w:t xml:space="preserve"> – major relationship signpost card.</w:t>
      </w:r>
    </w:p>
    <w:p w14:paraId="3F7FDEB9" w14:textId="7A74BA3D" w:rsidR="00BD41E2" w:rsidRPr="00565BED" w:rsidRDefault="00BD41E2"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682095" w:rsidRPr="00565BED">
        <w:rPr>
          <w:rFonts w:ascii="Times New Roman" w:hAnsi="Times New Roman" w:cs="Times New Roman"/>
          <w:sz w:val="28"/>
          <w:szCs w:val="28"/>
        </w:rPr>
        <w:t>Detachment breaking free and reclaiming power.</w:t>
      </w:r>
    </w:p>
    <w:p w14:paraId="6B19C199" w14:textId="77777777" w:rsidR="00AF2E18" w:rsidRPr="00565BED" w:rsidRDefault="00AF2E18" w:rsidP="00B551A3">
      <w:pPr>
        <w:jc w:val="center"/>
        <w:rPr>
          <w:rFonts w:ascii="Times New Roman" w:hAnsi="Times New Roman" w:cs="Times New Roman"/>
          <w:sz w:val="28"/>
          <w:szCs w:val="28"/>
        </w:rPr>
      </w:pPr>
    </w:p>
    <w:p w14:paraId="30E37DBE" w14:textId="77777777" w:rsidR="00F86934" w:rsidRPr="00565BED" w:rsidRDefault="00F86934" w:rsidP="00B551A3">
      <w:pPr>
        <w:jc w:val="center"/>
        <w:rPr>
          <w:rFonts w:ascii="Times New Roman" w:hAnsi="Times New Roman" w:cs="Times New Roman"/>
          <w:sz w:val="28"/>
          <w:szCs w:val="28"/>
        </w:rPr>
      </w:pPr>
    </w:p>
    <w:p w14:paraId="47C18934" w14:textId="5C4C6435" w:rsidR="00682095" w:rsidRPr="00565BED" w:rsidRDefault="00F86934"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79AD2D7A" wp14:editId="03B69490">
            <wp:extent cx="1638300" cy="2790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8300" cy="2790825"/>
                    </a:xfrm>
                    <a:prstGeom prst="rect">
                      <a:avLst/>
                    </a:prstGeom>
                  </pic:spPr>
                </pic:pic>
              </a:graphicData>
            </a:graphic>
          </wp:inline>
        </w:drawing>
      </w:r>
    </w:p>
    <w:p w14:paraId="74E2DC88" w14:textId="3D076B20" w:rsidR="00682095" w:rsidRPr="00DB4549" w:rsidRDefault="00682095" w:rsidP="00B551A3">
      <w:pPr>
        <w:jc w:val="center"/>
        <w:rPr>
          <w:rFonts w:ascii="Times New Roman" w:hAnsi="Times New Roman" w:cs="Times New Roman"/>
          <w:b/>
          <w:bCs/>
          <w:sz w:val="28"/>
          <w:szCs w:val="28"/>
        </w:rPr>
      </w:pPr>
      <w:r w:rsidRPr="00DB4549">
        <w:rPr>
          <w:rFonts w:ascii="Times New Roman" w:hAnsi="Times New Roman" w:cs="Times New Roman"/>
          <w:b/>
          <w:bCs/>
          <w:sz w:val="28"/>
          <w:szCs w:val="28"/>
        </w:rPr>
        <w:t>Tower</w:t>
      </w:r>
      <w:r w:rsidR="00D63365" w:rsidRPr="00DB4549">
        <w:rPr>
          <w:rFonts w:ascii="Times New Roman" w:hAnsi="Times New Roman" w:cs="Times New Roman"/>
          <w:b/>
          <w:bCs/>
          <w:sz w:val="28"/>
          <w:szCs w:val="28"/>
        </w:rPr>
        <w:t xml:space="preserve"> – double meaning card.</w:t>
      </w:r>
    </w:p>
    <w:p w14:paraId="60A5922D" w14:textId="6C41A796" w:rsidR="00990A2E" w:rsidRPr="00565BED" w:rsidRDefault="00990A2E"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Bolt from the blue card </w:t>
      </w:r>
      <w:r w:rsidR="00DE0F53" w:rsidRPr="00565BED">
        <w:rPr>
          <w:rFonts w:ascii="Times New Roman" w:hAnsi="Times New Roman" w:cs="Times New Roman"/>
          <w:sz w:val="28"/>
          <w:szCs w:val="28"/>
        </w:rPr>
        <w:t>–</w:t>
      </w:r>
      <w:r w:rsidRPr="00565BED">
        <w:rPr>
          <w:rFonts w:ascii="Times New Roman" w:hAnsi="Times New Roman" w:cs="Times New Roman"/>
          <w:sz w:val="28"/>
          <w:szCs w:val="28"/>
        </w:rPr>
        <w:t xml:space="preserve"> </w:t>
      </w:r>
      <w:r w:rsidR="00141299" w:rsidRPr="00565BED">
        <w:rPr>
          <w:rFonts w:ascii="Times New Roman" w:hAnsi="Times New Roman" w:cs="Times New Roman"/>
          <w:sz w:val="28"/>
          <w:szCs w:val="28"/>
        </w:rPr>
        <w:t>disaster,</w:t>
      </w:r>
      <w:r w:rsidR="00DE0F53" w:rsidRPr="00565BED">
        <w:rPr>
          <w:rFonts w:ascii="Times New Roman" w:hAnsi="Times New Roman" w:cs="Times New Roman"/>
          <w:sz w:val="28"/>
          <w:szCs w:val="28"/>
        </w:rPr>
        <w:t xml:space="preserve"> upheaval, sudden and unexpected change</w:t>
      </w:r>
      <w:r w:rsidR="003D65CA" w:rsidRPr="00565BED">
        <w:rPr>
          <w:rFonts w:ascii="Times New Roman" w:hAnsi="Times New Roman" w:cs="Times New Roman"/>
          <w:sz w:val="28"/>
          <w:szCs w:val="28"/>
        </w:rPr>
        <w:t xml:space="preserve"> or revelation.</w:t>
      </w:r>
    </w:p>
    <w:p w14:paraId="7117D019" w14:textId="39289932" w:rsidR="00D63365" w:rsidRPr="00565BED" w:rsidRDefault="003D65CA" w:rsidP="00B551A3">
      <w:pPr>
        <w:jc w:val="center"/>
        <w:rPr>
          <w:rFonts w:ascii="Times New Roman" w:hAnsi="Times New Roman" w:cs="Times New Roman"/>
          <w:sz w:val="28"/>
          <w:szCs w:val="28"/>
        </w:rPr>
      </w:pPr>
      <w:r w:rsidRPr="00565BED">
        <w:rPr>
          <w:rFonts w:ascii="Times New Roman" w:hAnsi="Times New Roman" w:cs="Times New Roman"/>
          <w:sz w:val="28"/>
          <w:szCs w:val="28"/>
        </w:rPr>
        <w:t>Can also mean the p</w:t>
      </w:r>
      <w:r w:rsidR="00D63365" w:rsidRPr="00565BED">
        <w:rPr>
          <w:rFonts w:ascii="Times New Roman" w:hAnsi="Times New Roman" w:cs="Times New Roman"/>
          <w:sz w:val="28"/>
          <w:szCs w:val="28"/>
        </w:rPr>
        <w:t>urc</w:t>
      </w:r>
      <w:r w:rsidR="00990A2E" w:rsidRPr="00565BED">
        <w:rPr>
          <w:rFonts w:ascii="Times New Roman" w:hAnsi="Times New Roman" w:cs="Times New Roman"/>
          <w:sz w:val="28"/>
          <w:szCs w:val="28"/>
        </w:rPr>
        <w:t>has</w:t>
      </w:r>
      <w:r w:rsidR="00D63365" w:rsidRPr="00565BED">
        <w:rPr>
          <w:rFonts w:ascii="Times New Roman" w:hAnsi="Times New Roman" w:cs="Times New Roman"/>
          <w:sz w:val="28"/>
          <w:szCs w:val="28"/>
        </w:rPr>
        <w:t>ing property, house or business.</w:t>
      </w:r>
      <w:r w:rsidR="00990A2E" w:rsidRPr="00565BED">
        <w:rPr>
          <w:rFonts w:ascii="Times New Roman" w:hAnsi="Times New Roman" w:cs="Times New Roman"/>
          <w:sz w:val="28"/>
          <w:szCs w:val="28"/>
        </w:rPr>
        <w:t xml:space="preserve"> Everything needs knocking to the ground and rebuilding again.</w:t>
      </w:r>
    </w:p>
    <w:p w14:paraId="482C5E4E" w14:textId="0BCDBB99" w:rsidR="003D65CA" w:rsidRPr="00565BED" w:rsidRDefault="003D65CA"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Avoidance of disaster, fear of change.</w:t>
      </w:r>
    </w:p>
    <w:p w14:paraId="6EA28710" w14:textId="77777777" w:rsidR="00AF2E18" w:rsidRPr="00565BED" w:rsidRDefault="00AF2E18" w:rsidP="00B551A3">
      <w:pPr>
        <w:jc w:val="center"/>
        <w:rPr>
          <w:rFonts w:ascii="Times New Roman" w:hAnsi="Times New Roman" w:cs="Times New Roman"/>
          <w:sz w:val="28"/>
          <w:szCs w:val="28"/>
        </w:rPr>
      </w:pPr>
    </w:p>
    <w:p w14:paraId="5C60D5E8" w14:textId="1953A22B" w:rsidR="003D65CA" w:rsidRPr="00565BED" w:rsidRDefault="003D65CA" w:rsidP="00B551A3">
      <w:pPr>
        <w:jc w:val="center"/>
        <w:rPr>
          <w:rFonts w:ascii="Times New Roman" w:hAnsi="Times New Roman" w:cs="Times New Roman"/>
          <w:sz w:val="28"/>
          <w:szCs w:val="28"/>
        </w:rPr>
      </w:pPr>
    </w:p>
    <w:p w14:paraId="38811BA5" w14:textId="6CF5A2F9" w:rsidR="00F86934" w:rsidRPr="00565BED" w:rsidRDefault="0012475A"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267A2DE2" wp14:editId="383F01A8">
            <wp:extent cx="1609725" cy="283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9725" cy="2838450"/>
                    </a:xfrm>
                    <a:prstGeom prst="rect">
                      <a:avLst/>
                    </a:prstGeom>
                  </pic:spPr>
                </pic:pic>
              </a:graphicData>
            </a:graphic>
          </wp:inline>
        </w:drawing>
      </w:r>
    </w:p>
    <w:p w14:paraId="7EF46497" w14:textId="2A7BABEE" w:rsidR="003D65CA" w:rsidRPr="00DB4549" w:rsidRDefault="00F33A9C" w:rsidP="00B551A3">
      <w:pPr>
        <w:jc w:val="center"/>
        <w:rPr>
          <w:rFonts w:ascii="Times New Roman" w:hAnsi="Times New Roman" w:cs="Times New Roman"/>
          <w:b/>
          <w:bCs/>
          <w:sz w:val="28"/>
          <w:szCs w:val="28"/>
        </w:rPr>
      </w:pPr>
      <w:r w:rsidRPr="00DB4549">
        <w:rPr>
          <w:rFonts w:ascii="Times New Roman" w:hAnsi="Times New Roman" w:cs="Times New Roman"/>
          <w:b/>
          <w:bCs/>
          <w:sz w:val="28"/>
          <w:szCs w:val="28"/>
        </w:rPr>
        <w:t>The Hanged Man:</w:t>
      </w:r>
    </w:p>
    <w:p w14:paraId="657F9BCE" w14:textId="24DFDC2C" w:rsidR="00F33A9C" w:rsidRPr="00565BED" w:rsidRDefault="00141299" w:rsidP="00B551A3">
      <w:pPr>
        <w:jc w:val="center"/>
        <w:rPr>
          <w:rFonts w:ascii="Times New Roman" w:hAnsi="Times New Roman" w:cs="Times New Roman"/>
          <w:sz w:val="28"/>
          <w:szCs w:val="28"/>
        </w:rPr>
      </w:pPr>
      <w:r w:rsidRPr="00565BED">
        <w:rPr>
          <w:rFonts w:ascii="Times New Roman" w:hAnsi="Times New Roman" w:cs="Times New Roman"/>
          <w:sz w:val="28"/>
          <w:szCs w:val="28"/>
        </w:rPr>
        <w:t>Restriction,</w:t>
      </w:r>
      <w:r w:rsidR="00F33A9C" w:rsidRPr="00565BED">
        <w:rPr>
          <w:rFonts w:ascii="Times New Roman" w:hAnsi="Times New Roman" w:cs="Times New Roman"/>
          <w:sz w:val="28"/>
          <w:szCs w:val="28"/>
        </w:rPr>
        <w:t xml:space="preserve"> being in limbo – inaction card</w:t>
      </w:r>
      <w:r w:rsidR="00D46687" w:rsidRPr="00565BED">
        <w:rPr>
          <w:rFonts w:ascii="Times New Roman" w:hAnsi="Times New Roman" w:cs="Times New Roman"/>
          <w:sz w:val="28"/>
          <w:szCs w:val="28"/>
        </w:rPr>
        <w:t>, sacrifices made and the need to let go.</w:t>
      </w:r>
    </w:p>
    <w:p w14:paraId="6369F0B9" w14:textId="3B111E24" w:rsidR="00D46687" w:rsidRPr="00565BED" w:rsidRDefault="00141299" w:rsidP="00B551A3">
      <w:pPr>
        <w:jc w:val="center"/>
        <w:rPr>
          <w:rFonts w:ascii="Times New Roman" w:hAnsi="Times New Roman" w:cs="Times New Roman"/>
          <w:sz w:val="28"/>
          <w:szCs w:val="28"/>
        </w:rPr>
      </w:pPr>
      <w:r w:rsidRPr="00565BED">
        <w:rPr>
          <w:rFonts w:ascii="Times New Roman" w:hAnsi="Times New Roman" w:cs="Times New Roman"/>
          <w:sz w:val="28"/>
          <w:szCs w:val="28"/>
        </w:rPr>
        <w:t>Also,</w:t>
      </w:r>
      <w:r w:rsidR="00D46687" w:rsidRPr="00565BED">
        <w:rPr>
          <w:rFonts w:ascii="Times New Roman" w:hAnsi="Times New Roman" w:cs="Times New Roman"/>
          <w:sz w:val="28"/>
          <w:szCs w:val="28"/>
        </w:rPr>
        <w:t xml:space="preserve"> the lazy card</w:t>
      </w:r>
      <w:r w:rsidR="00CC4740" w:rsidRPr="00565BED">
        <w:rPr>
          <w:rFonts w:ascii="Times New Roman" w:hAnsi="Times New Roman" w:cs="Times New Roman"/>
          <w:sz w:val="28"/>
          <w:szCs w:val="28"/>
        </w:rPr>
        <w:t xml:space="preserve"> – lack of motivation. Own worst enemy.</w:t>
      </w:r>
    </w:p>
    <w:p w14:paraId="3A4763BF" w14:textId="6C2470A3" w:rsidR="00764190" w:rsidRPr="00565BED" w:rsidRDefault="00764190"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Feel like a martyr, indecision and delay.</w:t>
      </w:r>
    </w:p>
    <w:p w14:paraId="4D0218EC" w14:textId="77777777" w:rsidR="00AF2E18" w:rsidRPr="00565BED" w:rsidRDefault="00AF2E18" w:rsidP="00B551A3">
      <w:pPr>
        <w:jc w:val="center"/>
        <w:rPr>
          <w:rFonts w:ascii="Times New Roman" w:hAnsi="Times New Roman" w:cs="Times New Roman"/>
          <w:sz w:val="28"/>
          <w:szCs w:val="28"/>
        </w:rPr>
      </w:pPr>
    </w:p>
    <w:p w14:paraId="0AB3E975" w14:textId="77777777" w:rsidR="005C3A27" w:rsidRPr="00565BED" w:rsidRDefault="005C3A27" w:rsidP="00B551A3">
      <w:pPr>
        <w:jc w:val="center"/>
        <w:rPr>
          <w:rFonts w:ascii="Times New Roman" w:hAnsi="Times New Roman" w:cs="Times New Roman"/>
          <w:sz w:val="28"/>
          <w:szCs w:val="28"/>
        </w:rPr>
      </w:pPr>
    </w:p>
    <w:p w14:paraId="20E30821" w14:textId="5225E41A" w:rsidR="00C831D6" w:rsidRPr="00565BED" w:rsidRDefault="00894CB6"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12AC99BB" wp14:editId="02925E13">
            <wp:extent cx="1666875" cy="274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6875" cy="2743200"/>
                    </a:xfrm>
                    <a:prstGeom prst="rect">
                      <a:avLst/>
                    </a:prstGeom>
                  </pic:spPr>
                </pic:pic>
              </a:graphicData>
            </a:graphic>
          </wp:inline>
        </w:drawing>
      </w:r>
    </w:p>
    <w:p w14:paraId="134F69D0" w14:textId="61951AA8" w:rsidR="00764190" w:rsidRPr="00DB4549" w:rsidRDefault="00764190" w:rsidP="00B551A3">
      <w:pPr>
        <w:jc w:val="center"/>
        <w:rPr>
          <w:rFonts w:ascii="Times New Roman" w:hAnsi="Times New Roman" w:cs="Times New Roman"/>
          <w:b/>
          <w:bCs/>
          <w:sz w:val="28"/>
          <w:szCs w:val="28"/>
        </w:rPr>
      </w:pPr>
      <w:r w:rsidRPr="00DB4549">
        <w:rPr>
          <w:rFonts w:ascii="Times New Roman" w:hAnsi="Times New Roman" w:cs="Times New Roman"/>
          <w:b/>
          <w:bCs/>
          <w:sz w:val="28"/>
          <w:szCs w:val="28"/>
        </w:rPr>
        <w:t>Chariot:</w:t>
      </w:r>
      <w:r w:rsidR="00C6032D" w:rsidRPr="00DB4549">
        <w:rPr>
          <w:rFonts w:ascii="Times New Roman" w:hAnsi="Times New Roman" w:cs="Times New Roman"/>
          <w:b/>
          <w:bCs/>
          <w:sz w:val="28"/>
          <w:szCs w:val="28"/>
        </w:rPr>
        <w:t xml:space="preserve"> Major communication card.</w:t>
      </w:r>
    </w:p>
    <w:p w14:paraId="302C7B45" w14:textId="0B1CA2BD" w:rsidR="00C6032D" w:rsidRPr="00565BED" w:rsidRDefault="00C6032D" w:rsidP="00B551A3">
      <w:pPr>
        <w:jc w:val="center"/>
        <w:rPr>
          <w:rFonts w:ascii="Times New Roman" w:hAnsi="Times New Roman" w:cs="Times New Roman"/>
          <w:sz w:val="28"/>
          <w:szCs w:val="28"/>
        </w:rPr>
      </w:pPr>
      <w:r w:rsidRPr="00565BED">
        <w:rPr>
          <w:rFonts w:ascii="Times New Roman" w:hAnsi="Times New Roman" w:cs="Times New Roman"/>
          <w:sz w:val="28"/>
          <w:szCs w:val="28"/>
        </w:rPr>
        <w:t>Moving forward quickly, travel</w:t>
      </w:r>
      <w:r w:rsidR="003C6CF2" w:rsidRPr="00565BED">
        <w:rPr>
          <w:rFonts w:ascii="Times New Roman" w:hAnsi="Times New Roman" w:cs="Times New Roman"/>
          <w:sz w:val="28"/>
          <w:szCs w:val="28"/>
        </w:rPr>
        <w:t xml:space="preserve">, victory and determination. Needs to work on their communication in </w:t>
      </w:r>
      <w:r w:rsidR="00B04386" w:rsidRPr="00565BED">
        <w:rPr>
          <w:rFonts w:ascii="Times New Roman" w:hAnsi="Times New Roman" w:cs="Times New Roman"/>
          <w:sz w:val="28"/>
          <w:szCs w:val="28"/>
        </w:rPr>
        <w:t>a relationship, needs to be more communicative about their needs and wants</w:t>
      </w:r>
      <w:r w:rsidR="00BA65DB" w:rsidRPr="00565BED">
        <w:rPr>
          <w:rFonts w:ascii="Times New Roman" w:hAnsi="Times New Roman" w:cs="Times New Roman"/>
          <w:sz w:val="28"/>
          <w:szCs w:val="28"/>
        </w:rPr>
        <w:t xml:space="preserve">, needs to </w:t>
      </w:r>
      <w:r w:rsidR="00141299" w:rsidRPr="00565BED">
        <w:rPr>
          <w:rFonts w:ascii="Times New Roman" w:hAnsi="Times New Roman" w:cs="Times New Roman"/>
          <w:sz w:val="28"/>
          <w:szCs w:val="28"/>
        </w:rPr>
        <w:t>open</w:t>
      </w:r>
      <w:r w:rsidR="00BA65DB" w:rsidRPr="00565BED">
        <w:rPr>
          <w:rFonts w:ascii="Times New Roman" w:hAnsi="Times New Roman" w:cs="Times New Roman"/>
          <w:sz w:val="28"/>
          <w:szCs w:val="28"/>
        </w:rPr>
        <w:t xml:space="preserve"> more.</w:t>
      </w:r>
    </w:p>
    <w:p w14:paraId="4E1E2A40" w14:textId="1C8EDBB6" w:rsidR="00B04386" w:rsidRPr="00565BED" w:rsidRDefault="00B04386"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BA65DB" w:rsidRPr="00565BED">
        <w:rPr>
          <w:rFonts w:ascii="Times New Roman" w:hAnsi="Times New Roman" w:cs="Times New Roman"/>
          <w:sz w:val="28"/>
          <w:szCs w:val="28"/>
        </w:rPr>
        <w:t>Lack of control and direction, aggression.</w:t>
      </w:r>
    </w:p>
    <w:p w14:paraId="2F8F891E" w14:textId="6482EB60" w:rsidR="005C3A27" w:rsidRPr="00565BED" w:rsidRDefault="005C3A27" w:rsidP="00B551A3">
      <w:pPr>
        <w:jc w:val="center"/>
        <w:rPr>
          <w:rFonts w:ascii="Times New Roman" w:hAnsi="Times New Roman" w:cs="Times New Roman"/>
          <w:sz w:val="28"/>
          <w:szCs w:val="28"/>
        </w:rPr>
      </w:pPr>
    </w:p>
    <w:p w14:paraId="1796D68B" w14:textId="6497E045" w:rsidR="00BA65DB" w:rsidRPr="00565BED" w:rsidRDefault="00BA65DB" w:rsidP="00B551A3">
      <w:pPr>
        <w:jc w:val="center"/>
        <w:rPr>
          <w:rFonts w:ascii="Times New Roman" w:hAnsi="Times New Roman" w:cs="Times New Roman"/>
          <w:sz w:val="28"/>
          <w:szCs w:val="28"/>
        </w:rPr>
      </w:pPr>
    </w:p>
    <w:p w14:paraId="3183946E" w14:textId="5B176EF6" w:rsidR="00894CB6" w:rsidRPr="00565BED" w:rsidRDefault="000B1E16"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2D08BF31" wp14:editId="439B7CE3">
            <wp:extent cx="1666875" cy="2743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6875" cy="2743200"/>
                    </a:xfrm>
                    <a:prstGeom prst="rect">
                      <a:avLst/>
                    </a:prstGeom>
                  </pic:spPr>
                </pic:pic>
              </a:graphicData>
            </a:graphic>
          </wp:inline>
        </w:drawing>
      </w:r>
    </w:p>
    <w:p w14:paraId="696547C5" w14:textId="5F82143B" w:rsidR="00BA65DB" w:rsidRPr="003511F3" w:rsidRDefault="00DE4D21"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The High Priestess: Double meaning card.</w:t>
      </w:r>
    </w:p>
    <w:p w14:paraId="1C4EFF51" w14:textId="2E4B7B0C" w:rsidR="00DE4D21" w:rsidRPr="00565BED" w:rsidRDefault="00DE4D21"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Intuition, </w:t>
      </w:r>
      <w:r w:rsidR="008B4502" w:rsidRPr="00565BED">
        <w:rPr>
          <w:rFonts w:ascii="Times New Roman" w:hAnsi="Times New Roman" w:cs="Times New Roman"/>
          <w:sz w:val="28"/>
          <w:szCs w:val="28"/>
        </w:rPr>
        <w:t>subconscious mind, higher power.</w:t>
      </w:r>
      <w:r w:rsidR="00280179" w:rsidRPr="00565BED">
        <w:rPr>
          <w:rFonts w:ascii="Times New Roman" w:hAnsi="Times New Roman" w:cs="Times New Roman"/>
          <w:sz w:val="28"/>
          <w:szCs w:val="28"/>
        </w:rPr>
        <w:t xml:space="preserve"> Creative person and needs to use their creativity more. </w:t>
      </w:r>
      <w:r w:rsidR="008B4502" w:rsidRPr="00565BED">
        <w:rPr>
          <w:rFonts w:ascii="Times New Roman" w:hAnsi="Times New Roman" w:cs="Times New Roman"/>
          <w:sz w:val="28"/>
          <w:szCs w:val="28"/>
        </w:rPr>
        <w:t xml:space="preserve"> Good news to come</w:t>
      </w:r>
      <w:r w:rsidR="00280179" w:rsidRPr="00565BED">
        <w:rPr>
          <w:rFonts w:ascii="Times New Roman" w:hAnsi="Times New Roman" w:cs="Times New Roman"/>
          <w:sz w:val="28"/>
          <w:szCs w:val="28"/>
        </w:rPr>
        <w:t xml:space="preserve"> around marriage and birth</w:t>
      </w:r>
      <w:r w:rsidR="00697972" w:rsidRPr="00565BED">
        <w:rPr>
          <w:rFonts w:ascii="Times New Roman" w:hAnsi="Times New Roman" w:cs="Times New Roman"/>
          <w:sz w:val="28"/>
          <w:szCs w:val="28"/>
        </w:rPr>
        <w:t>.</w:t>
      </w:r>
    </w:p>
    <w:p w14:paraId="06B629D1" w14:textId="69C8046A" w:rsidR="00697972" w:rsidRPr="00565BED" w:rsidRDefault="00697972"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Feeling powerless.</w:t>
      </w:r>
      <w:r w:rsidR="00C93566" w:rsidRPr="00565BED">
        <w:rPr>
          <w:rFonts w:ascii="Times New Roman" w:hAnsi="Times New Roman" w:cs="Times New Roman"/>
          <w:sz w:val="28"/>
          <w:szCs w:val="28"/>
        </w:rPr>
        <w:t xml:space="preserve"> Hidden agendas, secretive and needs to listen to intuition more.</w:t>
      </w:r>
    </w:p>
    <w:p w14:paraId="395E361E" w14:textId="77777777" w:rsidR="00AF2E18" w:rsidRPr="00565BED" w:rsidRDefault="00AF2E18" w:rsidP="00B551A3">
      <w:pPr>
        <w:jc w:val="center"/>
        <w:rPr>
          <w:rFonts w:ascii="Times New Roman" w:hAnsi="Times New Roman" w:cs="Times New Roman"/>
          <w:sz w:val="28"/>
          <w:szCs w:val="28"/>
        </w:rPr>
      </w:pPr>
    </w:p>
    <w:p w14:paraId="5B57ED5D" w14:textId="77777777" w:rsidR="00E3071D" w:rsidRPr="00565BED" w:rsidRDefault="00E3071D" w:rsidP="00B551A3">
      <w:pPr>
        <w:jc w:val="center"/>
        <w:rPr>
          <w:rFonts w:ascii="Times New Roman" w:hAnsi="Times New Roman" w:cs="Times New Roman"/>
          <w:sz w:val="28"/>
          <w:szCs w:val="28"/>
        </w:rPr>
      </w:pPr>
    </w:p>
    <w:p w14:paraId="701E053D" w14:textId="050ADF58" w:rsidR="00697972" w:rsidRPr="00565BED" w:rsidRDefault="00E3071D"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0D26D570" wp14:editId="25D6F272">
            <wp:extent cx="1609725" cy="2838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725" cy="2838450"/>
                    </a:xfrm>
                    <a:prstGeom prst="rect">
                      <a:avLst/>
                    </a:prstGeom>
                  </pic:spPr>
                </pic:pic>
              </a:graphicData>
            </a:graphic>
          </wp:inline>
        </w:drawing>
      </w:r>
    </w:p>
    <w:p w14:paraId="2354357D" w14:textId="0FDB6D68" w:rsidR="00697972" w:rsidRPr="003511F3" w:rsidRDefault="00601105"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Magician – Major Spiritual and Cla</w:t>
      </w:r>
      <w:r w:rsidR="003742D5" w:rsidRPr="003511F3">
        <w:rPr>
          <w:rFonts w:ascii="Times New Roman" w:hAnsi="Times New Roman" w:cs="Times New Roman"/>
          <w:b/>
          <w:bCs/>
          <w:sz w:val="28"/>
          <w:szCs w:val="28"/>
        </w:rPr>
        <w:t>ir</w:t>
      </w:r>
      <w:r w:rsidRPr="003511F3">
        <w:rPr>
          <w:rFonts w:ascii="Times New Roman" w:hAnsi="Times New Roman" w:cs="Times New Roman"/>
          <w:b/>
          <w:bCs/>
          <w:sz w:val="28"/>
          <w:szCs w:val="28"/>
        </w:rPr>
        <w:t>voyance Card.</w:t>
      </w:r>
    </w:p>
    <w:p w14:paraId="779DA420" w14:textId="724DEDF8" w:rsidR="006F1207" w:rsidRPr="00565BED" w:rsidRDefault="006F1207" w:rsidP="00B551A3">
      <w:pPr>
        <w:jc w:val="center"/>
        <w:rPr>
          <w:rFonts w:ascii="Times New Roman" w:hAnsi="Times New Roman" w:cs="Times New Roman"/>
          <w:sz w:val="28"/>
          <w:szCs w:val="28"/>
        </w:rPr>
      </w:pPr>
      <w:r w:rsidRPr="00565BED">
        <w:rPr>
          <w:rFonts w:ascii="Times New Roman" w:hAnsi="Times New Roman" w:cs="Times New Roman"/>
          <w:sz w:val="28"/>
          <w:szCs w:val="28"/>
        </w:rPr>
        <w:t>Very positive. Powers skill and concentrated action. Resourcefulness</w:t>
      </w:r>
      <w:r w:rsidR="00ED5CD2" w:rsidRPr="00565BED">
        <w:rPr>
          <w:rFonts w:ascii="Times New Roman" w:hAnsi="Times New Roman" w:cs="Times New Roman"/>
          <w:sz w:val="28"/>
          <w:szCs w:val="28"/>
        </w:rPr>
        <w:t>. Manifestation card.</w:t>
      </w:r>
    </w:p>
    <w:p w14:paraId="32AF24F4" w14:textId="3DDD06FA" w:rsidR="00ED5CD2" w:rsidRPr="00565BED" w:rsidRDefault="00ED5CD2"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3742D5" w:rsidRPr="00565BED">
        <w:rPr>
          <w:rFonts w:ascii="Times New Roman" w:hAnsi="Times New Roman" w:cs="Times New Roman"/>
          <w:sz w:val="28"/>
          <w:szCs w:val="28"/>
        </w:rPr>
        <w:t>Manipulation, poor planning, lapsed skills and talents.</w:t>
      </w:r>
    </w:p>
    <w:p w14:paraId="63617D3C" w14:textId="2E0E4D86" w:rsidR="001869B3" w:rsidRPr="00565BED" w:rsidRDefault="001869B3" w:rsidP="00B551A3">
      <w:pPr>
        <w:jc w:val="center"/>
        <w:rPr>
          <w:rFonts w:ascii="Times New Roman" w:hAnsi="Times New Roman" w:cs="Times New Roman"/>
          <w:sz w:val="28"/>
          <w:szCs w:val="28"/>
        </w:rPr>
      </w:pPr>
    </w:p>
    <w:p w14:paraId="75C0E8A4" w14:textId="77777777" w:rsidR="001869B3" w:rsidRPr="00565BED" w:rsidRDefault="001869B3" w:rsidP="00B551A3">
      <w:pPr>
        <w:jc w:val="center"/>
        <w:rPr>
          <w:rFonts w:ascii="Times New Roman" w:hAnsi="Times New Roman" w:cs="Times New Roman"/>
          <w:sz w:val="28"/>
          <w:szCs w:val="28"/>
        </w:rPr>
      </w:pPr>
    </w:p>
    <w:p w14:paraId="6C315871" w14:textId="330FD7FD" w:rsidR="003742D5" w:rsidRPr="00565BED" w:rsidRDefault="003742D5" w:rsidP="00B551A3">
      <w:pPr>
        <w:jc w:val="center"/>
        <w:rPr>
          <w:rFonts w:ascii="Times New Roman" w:hAnsi="Times New Roman" w:cs="Times New Roman"/>
          <w:sz w:val="28"/>
          <w:szCs w:val="28"/>
        </w:rPr>
      </w:pPr>
    </w:p>
    <w:p w14:paraId="01DDDE61" w14:textId="6613DA4B" w:rsidR="005C3A27" w:rsidRPr="00565BED" w:rsidRDefault="00496655"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22AA5065" wp14:editId="7ADAE617">
            <wp:extent cx="161925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9250" cy="2819400"/>
                    </a:xfrm>
                    <a:prstGeom prst="rect">
                      <a:avLst/>
                    </a:prstGeom>
                  </pic:spPr>
                </pic:pic>
              </a:graphicData>
            </a:graphic>
          </wp:inline>
        </w:drawing>
      </w:r>
    </w:p>
    <w:p w14:paraId="6B1BA8EA" w14:textId="6D6285A7" w:rsidR="003742D5" w:rsidRPr="00565BED" w:rsidRDefault="001806A5" w:rsidP="00B551A3">
      <w:pPr>
        <w:jc w:val="center"/>
        <w:rPr>
          <w:rFonts w:ascii="Times New Roman" w:hAnsi="Times New Roman" w:cs="Times New Roman"/>
          <w:sz w:val="28"/>
          <w:szCs w:val="28"/>
        </w:rPr>
      </w:pPr>
      <w:r w:rsidRPr="003511F3">
        <w:rPr>
          <w:rFonts w:ascii="Times New Roman" w:hAnsi="Times New Roman" w:cs="Times New Roman"/>
          <w:b/>
          <w:bCs/>
          <w:sz w:val="28"/>
          <w:szCs w:val="28"/>
        </w:rPr>
        <w:t>Empress – Learning card</w:t>
      </w:r>
      <w:r w:rsidRPr="00565BED">
        <w:rPr>
          <w:rFonts w:ascii="Times New Roman" w:hAnsi="Times New Roman" w:cs="Times New Roman"/>
          <w:sz w:val="28"/>
          <w:szCs w:val="28"/>
        </w:rPr>
        <w:t>.</w:t>
      </w:r>
    </w:p>
    <w:p w14:paraId="77AE4523" w14:textId="6DA5FB51" w:rsidR="001806A5" w:rsidRPr="00565BED" w:rsidRDefault="001806A5"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Fertility </w:t>
      </w:r>
      <w:r w:rsidR="00141299" w:rsidRPr="00565BED">
        <w:rPr>
          <w:rFonts w:ascii="Times New Roman" w:hAnsi="Times New Roman" w:cs="Times New Roman"/>
          <w:sz w:val="28"/>
          <w:szCs w:val="28"/>
        </w:rPr>
        <w:t>card -</w:t>
      </w:r>
      <w:r w:rsidRPr="00565BED">
        <w:rPr>
          <w:rFonts w:ascii="Times New Roman" w:hAnsi="Times New Roman" w:cs="Times New Roman"/>
          <w:sz w:val="28"/>
          <w:szCs w:val="28"/>
        </w:rPr>
        <w:t xml:space="preserve"> ideas and physically. Femininity, </w:t>
      </w:r>
      <w:r w:rsidR="00343467" w:rsidRPr="00565BED">
        <w:rPr>
          <w:rFonts w:ascii="Times New Roman" w:hAnsi="Times New Roman" w:cs="Times New Roman"/>
          <w:sz w:val="28"/>
          <w:szCs w:val="28"/>
        </w:rPr>
        <w:t>abundance and female power. A thirst for knowledge, studying, training</w:t>
      </w:r>
      <w:r w:rsidR="00D726FA" w:rsidRPr="00565BED">
        <w:rPr>
          <w:rFonts w:ascii="Times New Roman" w:hAnsi="Times New Roman" w:cs="Times New Roman"/>
          <w:sz w:val="28"/>
          <w:szCs w:val="28"/>
        </w:rPr>
        <w:t xml:space="preserve"> and wanting new avenues to explore.</w:t>
      </w:r>
    </w:p>
    <w:p w14:paraId="4DA8E10C" w14:textId="04A9C90D" w:rsidR="00D726FA" w:rsidRPr="00565BED" w:rsidRDefault="00D726FA"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Creative </w:t>
      </w:r>
      <w:r w:rsidR="005613DB" w:rsidRPr="00565BED">
        <w:rPr>
          <w:rFonts w:ascii="Times New Roman" w:hAnsi="Times New Roman" w:cs="Times New Roman"/>
          <w:sz w:val="28"/>
          <w:szCs w:val="28"/>
        </w:rPr>
        <w:t>blocks, dependence on others.</w:t>
      </w:r>
      <w:r w:rsidR="00C93566" w:rsidRPr="00565BED">
        <w:rPr>
          <w:rFonts w:ascii="Times New Roman" w:hAnsi="Times New Roman" w:cs="Times New Roman"/>
          <w:sz w:val="28"/>
          <w:szCs w:val="28"/>
        </w:rPr>
        <w:t xml:space="preserve"> Lacking in power.</w:t>
      </w:r>
    </w:p>
    <w:p w14:paraId="5CCADDB5" w14:textId="77777777" w:rsidR="001869B3" w:rsidRPr="00565BED" w:rsidRDefault="001869B3" w:rsidP="00B551A3">
      <w:pPr>
        <w:jc w:val="center"/>
        <w:rPr>
          <w:rFonts w:ascii="Times New Roman" w:hAnsi="Times New Roman" w:cs="Times New Roman"/>
          <w:sz w:val="28"/>
          <w:szCs w:val="28"/>
        </w:rPr>
      </w:pPr>
    </w:p>
    <w:p w14:paraId="089B6093" w14:textId="77777777" w:rsidR="00496655" w:rsidRPr="00565BED" w:rsidRDefault="00496655" w:rsidP="00B551A3">
      <w:pPr>
        <w:jc w:val="center"/>
        <w:rPr>
          <w:rFonts w:ascii="Times New Roman" w:hAnsi="Times New Roman" w:cs="Times New Roman"/>
          <w:sz w:val="28"/>
          <w:szCs w:val="28"/>
        </w:rPr>
      </w:pPr>
    </w:p>
    <w:p w14:paraId="44B1D27E" w14:textId="766CE21B" w:rsidR="00C93566" w:rsidRPr="00565BED" w:rsidRDefault="00C93566" w:rsidP="00B551A3">
      <w:pPr>
        <w:jc w:val="center"/>
        <w:rPr>
          <w:rFonts w:ascii="Times New Roman" w:hAnsi="Times New Roman" w:cs="Times New Roman"/>
          <w:sz w:val="28"/>
          <w:szCs w:val="28"/>
        </w:rPr>
      </w:pPr>
    </w:p>
    <w:p w14:paraId="4A2B1753" w14:textId="52EF3B03" w:rsidR="00496655" w:rsidRPr="00565BED" w:rsidRDefault="00496655"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3EB7BA35" wp14:editId="296F4E1C">
            <wp:extent cx="1590675" cy="2876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0675" cy="2876550"/>
                    </a:xfrm>
                    <a:prstGeom prst="rect">
                      <a:avLst/>
                    </a:prstGeom>
                  </pic:spPr>
                </pic:pic>
              </a:graphicData>
            </a:graphic>
          </wp:inline>
        </w:drawing>
      </w:r>
    </w:p>
    <w:p w14:paraId="11238910" w14:textId="1E2A7358" w:rsidR="00C93566" w:rsidRPr="003511F3" w:rsidRDefault="00196082"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Strength:</w:t>
      </w:r>
    </w:p>
    <w:p w14:paraId="5D97B575" w14:textId="6E48CC3B" w:rsidR="00196082" w:rsidRPr="00565BED" w:rsidRDefault="00196082" w:rsidP="00B551A3">
      <w:pPr>
        <w:jc w:val="center"/>
        <w:rPr>
          <w:rFonts w:ascii="Times New Roman" w:hAnsi="Times New Roman" w:cs="Times New Roman"/>
          <w:sz w:val="28"/>
          <w:szCs w:val="28"/>
        </w:rPr>
      </w:pPr>
      <w:r w:rsidRPr="00565BED">
        <w:rPr>
          <w:rFonts w:ascii="Times New Roman" w:hAnsi="Times New Roman" w:cs="Times New Roman"/>
          <w:sz w:val="28"/>
          <w:szCs w:val="28"/>
        </w:rPr>
        <w:t>Courage, compassion, patience</w:t>
      </w:r>
      <w:r w:rsidR="000468FD" w:rsidRPr="00565BED">
        <w:rPr>
          <w:rFonts w:ascii="Times New Roman" w:hAnsi="Times New Roman" w:cs="Times New Roman"/>
          <w:sz w:val="28"/>
          <w:szCs w:val="28"/>
        </w:rPr>
        <w:t>, control, have strength but may doubt it. May need to be stronger</w:t>
      </w:r>
      <w:r w:rsidR="001978F7" w:rsidRPr="00565BED">
        <w:rPr>
          <w:rFonts w:ascii="Times New Roman" w:hAnsi="Times New Roman" w:cs="Times New Roman"/>
          <w:sz w:val="28"/>
          <w:szCs w:val="28"/>
        </w:rPr>
        <w:t xml:space="preserve"> – it is present and needs to start using it more.</w:t>
      </w:r>
    </w:p>
    <w:p w14:paraId="79CFF43B" w14:textId="190C5EE9" w:rsidR="001978F7" w:rsidRPr="00565BED" w:rsidRDefault="001978F7"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Weakness, </w:t>
      </w:r>
      <w:r w:rsidR="00141299" w:rsidRPr="00565BED">
        <w:rPr>
          <w:rFonts w:ascii="Times New Roman" w:hAnsi="Times New Roman" w:cs="Times New Roman"/>
          <w:sz w:val="28"/>
          <w:szCs w:val="28"/>
        </w:rPr>
        <w:t>self-doubt</w:t>
      </w:r>
      <w:r w:rsidRPr="00565BED">
        <w:rPr>
          <w:rFonts w:ascii="Times New Roman" w:hAnsi="Times New Roman" w:cs="Times New Roman"/>
          <w:sz w:val="28"/>
          <w:szCs w:val="28"/>
        </w:rPr>
        <w:t xml:space="preserve">, lack of </w:t>
      </w:r>
      <w:r w:rsidR="00141299" w:rsidRPr="00565BED">
        <w:rPr>
          <w:rFonts w:ascii="Times New Roman" w:hAnsi="Times New Roman" w:cs="Times New Roman"/>
          <w:sz w:val="28"/>
          <w:szCs w:val="28"/>
        </w:rPr>
        <w:t>self-discipline</w:t>
      </w:r>
      <w:r w:rsidRPr="00565BED">
        <w:rPr>
          <w:rFonts w:ascii="Times New Roman" w:hAnsi="Times New Roman" w:cs="Times New Roman"/>
          <w:sz w:val="28"/>
          <w:szCs w:val="28"/>
        </w:rPr>
        <w:t>.</w:t>
      </w:r>
    </w:p>
    <w:p w14:paraId="6A700A07" w14:textId="673DA959" w:rsidR="001869B3" w:rsidRPr="00565BED" w:rsidRDefault="001869B3" w:rsidP="00B551A3">
      <w:pPr>
        <w:jc w:val="center"/>
        <w:rPr>
          <w:rFonts w:ascii="Times New Roman" w:hAnsi="Times New Roman" w:cs="Times New Roman"/>
          <w:sz w:val="28"/>
          <w:szCs w:val="28"/>
        </w:rPr>
      </w:pPr>
    </w:p>
    <w:p w14:paraId="4396B05F" w14:textId="77777777" w:rsidR="001869B3" w:rsidRPr="00565BED" w:rsidRDefault="001869B3" w:rsidP="00B551A3">
      <w:pPr>
        <w:jc w:val="center"/>
        <w:rPr>
          <w:rFonts w:ascii="Times New Roman" w:hAnsi="Times New Roman" w:cs="Times New Roman"/>
          <w:sz w:val="28"/>
          <w:szCs w:val="28"/>
        </w:rPr>
      </w:pPr>
    </w:p>
    <w:p w14:paraId="33B15928" w14:textId="35B621AF" w:rsidR="00496655" w:rsidRPr="00565BED" w:rsidRDefault="00496655" w:rsidP="00B551A3">
      <w:pPr>
        <w:jc w:val="center"/>
        <w:rPr>
          <w:rFonts w:ascii="Times New Roman" w:hAnsi="Times New Roman" w:cs="Times New Roman"/>
          <w:sz w:val="28"/>
          <w:szCs w:val="28"/>
        </w:rPr>
      </w:pPr>
    </w:p>
    <w:p w14:paraId="2736FB5C" w14:textId="26DC30D1" w:rsidR="00496655" w:rsidRPr="00565BED" w:rsidRDefault="003022DA"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68498489" wp14:editId="676E67F7">
            <wp:extent cx="1628775" cy="2809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8775" cy="2809875"/>
                    </a:xfrm>
                    <a:prstGeom prst="rect">
                      <a:avLst/>
                    </a:prstGeom>
                  </pic:spPr>
                </pic:pic>
              </a:graphicData>
            </a:graphic>
          </wp:inline>
        </w:drawing>
      </w:r>
    </w:p>
    <w:p w14:paraId="73FA2586" w14:textId="0E619E85" w:rsidR="001978F7" w:rsidRPr="003511F3" w:rsidRDefault="00291FD6"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The Lovers: Double meaning card.</w:t>
      </w:r>
    </w:p>
    <w:p w14:paraId="637196CB" w14:textId="7F82762A" w:rsidR="00C7492F" w:rsidRPr="00565BED" w:rsidRDefault="00291FD6"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Love, union, relationships, values, </w:t>
      </w:r>
      <w:r w:rsidR="003847F2" w:rsidRPr="00565BED">
        <w:rPr>
          <w:rFonts w:ascii="Times New Roman" w:hAnsi="Times New Roman" w:cs="Times New Roman"/>
          <w:sz w:val="28"/>
          <w:szCs w:val="28"/>
        </w:rPr>
        <w:t xml:space="preserve">new relationship or recharging of an existing one. </w:t>
      </w:r>
      <w:r w:rsidR="00141299" w:rsidRPr="00565BED">
        <w:rPr>
          <w:rFonts w:ascii="Times New Roman" w:hAnsi="Times New Roman" w:cs="Times New Roman"/>
          <w:sz w:val="28"/>
          <w:szCs w:val="28"/>
        </w:rPr>
        <w:t>Compatibility</w:t>
      </w:r>
      <w:r w:rsidR="00C17FD7" w:rsidRPr="00565BED">
        <w:rPr>
          <w:rFonts w:ascii="Times New Roman" w:hAnsi="Times New Roman" w:cs="Times New Roman"/>
          <w:sz w:val="28"/>
          <w:szCs w:val="28"/>
        </w:rPr>
        <w:t xml:space="preserve"> and shared values.</w:t>
      </w:r>
    </w:p>
    <w:p w14:paraId="520B132E" w14:textId="06F8FBB7" w:rsidR="00291FD6" w:rsidRPr="00565BED" w:rsidRDefault="00C7492F"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 </w:t>
      </w:r>
      <w:r w:rsidR="003847F2" w:rsidRPr="00565BED">
        <w:rPr>
          <w:rFonts w:ascii="Times New Roman" w:hAnsi="Times New Roman" w:cs="Times New Roman"/>
          <w:sz w:val="28"/>
          <w:szCs w:val="28"/>
        </w:rPr>
        <w:t xml:space="preserve">May need </w:t>
      </w:r>
      <w:r w:rsidRPr="00565BED">
        <w:rPr>
          <w:rFonts w:ascii="Times New Roman" w:hAnsi="Times New Roman" w:cs="Times New Roman"/>
          <w:sz w:val="28"/>
          <w:szCs w:val="28"/>
        </w:rPr>
        <w:t>renewed passion for career or relationship</w:t>
      </w:r>
      <w:r w:rsidR="00C17FD7" w:rsidRPr="00565BED">
        <w:rPr>
          <w:rFonts w:ascii="Times New Roman" w:hAnsi="Times New Roman" w:cs="Times New Roman"/>
          <w:sz w:val="28"/>
          <w:szCs w:val="28"/>
        </w:rPr>
        <w:t>.</w:t>
      </w:r>
    </w:p>
    <w:p w14:paraId="18DD4EBC" w14:textId="7D223F0F" w:rsidR="001869B3" w:rsidRPr="00565BED" w:rsidRDefault="001869B3" w:rsidP="00B551A3">
      <w:pPr>
        <w:jc w:val="center"/>
        <w:rPr>
          <w:rFonts w:ascii="Times New Roman" w:hAnsi="Times New Roman" w:cs="Times New Roman"/>
          <w:sz w:val="28"/>
          <w:szCs w:val="28"/>
        </w:rPr>
      </w:pPr>
    </w:p>
    <w:p w14:paraId="116EFF86" w14:textId="6A4D74F8" w:rsidR="003022DA" w:rsidRPr="00565BED" w:rsidRDefault="003022DA" w:rsidP="00B551A3">
      <w:pPr>
        <w:jc w:val="center"/>
        <w:rPr>
          <w:rFonts w:ascii="Times New Roman" w:hAnsi="Times New Roman" w:cs="Times New Roman"/>
          <w:sz w:val="28"/>
          <w:szCs w:val="28"/>
        </w:rPr>
      </w:pPr>
    </w:p>
    <w:p w14:paraId="388D3E43" w14:textId="32AB221B" w:rsidR="003022DA" w:rsidRPr="00565BED" w:rsidRDefault="00D85B60"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6A482F76" wp14:editId="6E51B0E9">
            <wp:extent cx="1666875" cy="2743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6875" cy="2743200"/>
                    </a:xfrm>
                    <a:prstGeom prst="rect">
                      <a:avLst/>
                    </a:prstGeom>
                  </pic:spPr>
                </pic:pic>
              </a:graphicData>
            </a:graphic>
          </wp:inline>
        </w:drawing>
      </w:r>
    </w:p>
    <w:p w14:paraId="09F7711C" w14:textId="6A17DC07" w:rsidR="00C17FD7" w:rsidRPr="003511F3" w:rsidRDefault="00C17FD7"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 xml:space="preserve">The Star – Double </w:t>
      </w:r>
      <w:r w:rsidR="00141299" w:rsidRPr="003511F3">
        <w:rPr>
          <w:rFonts w:ascii="Times New Roman" w:hAnsi="Times New Roman" w:cs="Times New Roman"/>
          <w:b/>
          <w:bCs/>
          <w:sz w:val="28"/>
          <w:szCs w:val="28"/>
        </w:rPr>
        <w:t>meaning Card -</w:t>
      </w:r>
      <w:r w:rsidRPr="003511F3">
        <w:rPr>
          <w:rFonts w:ascii="Times New Roman" w:hAnsi="Times New Roman" w:cs="Times New Roman"/>
          <w:b/>
          <w:bCs/>
          <w:sz w:val="28"/>
          <w:szCs w:val="28"/>
        </w:rPr>
        <w:t xml:space="preserve"> Good luck for one year.</w:t>
      </w:r>
    </w:p>
    <w:p w14:paraId="5B6FC519" w14:textId="25AABA47" w:rsidR="00C17FD7" w:rsidRPr="00565BED" w:rsidRDefault="004825FA"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Hope, </w:t>
      </w:r>
      <w:r w:rsidR="00141299" w:rsidRPr="00565BED">
        <w:rPr>
          <w:rFonts w:ascii="Times New Roman" w:hAnsi="Times New Roman" w:cs="Times New Roman"/>
          <w:sz w:val="28"/>
          <w:szCs w:val="28"/>
        </w:rPr>
        <w:t>spirituality</w:t>
      </w:r>
      <w:r w:rsidRPr="00565BED">
        <w:rPr>
          <w:rFonts w:ascii="Times New Roman" w:hAnsi="Times New Roman" w:cs="Times New Roman"/>
          <w:sz w:val="28"/>
          <w:szCs w:val="28"/>
        </w:rPr>
        <w:t xml:space="preserve">, renewal, inspiration and serenity. </w:t>
      </w:r>
      <w:r w:rsidR="00C75E64" w:rsidRPr="00565BED">
        <w:rPr>
          <w:rFonts w:ascii="Times New Roman" w:hAnsi="Times New Roman" w:cs="Times New Roman"/>
          <w:sz w:val="28"/>
          <w:szCs w:val="28"/>
        </w:rPr>
        <w:t>Pregnancy – planned or unplanned.</w:t>
      </w:r>
    </w:p>
    <w:p w14:paraId="2ADB7C78" w14:textId="3E393DED" w:rsidR="00C75E64" w:rsidRPr="00565BED" w:rsidRDefault="00C75E64"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E22C84" w:rsidRPr="00565BED">
        <w:rPr>
          <w:rFonts w:ascii="Times New Roman" w:hAnsi="Times New Roman" w:cs="Times New Roman"/>
          <w:sz w:val="28"/>
          <w:szCs w:val="28"/>
        </w:rPr>
        <w:t>Lack of faith, despair and discouraged.</w:t>
      </w:r>
    </w:p>
    <w:p w14:paraId="3509915A" w14:textId="4B1A04E2" w:rsidR="001869B3" w:rsidRPr="00565BED" w:rsidRDefault="001869B3" w:rsidP="00B551A3">
      <w:pPr>
        <w:jc w:val="center"/>
        <w:rPr>
          <w:rFonts w:ascii="Times New Roman" w:hAnsi="Times New Roman" w:cs="Times New Roman"/>
          <w:sz w:val="28"/>
          <w:szCs w:val="28"/>
        </w:rPr>
      </w:pPr>
    </w:p>
    <w:p w14:paraId="69D2FF01" w14:textId="77777777" w:rsidR="00336301" w:rsidRPr="00565BED" w:rsidRDefault="00336301" w:rsidP="00B551A3">
      <w:pPr>
        <w:jc w:val="center"/>
        <w:rPr>
          <w:rFonts w:ascii="Times New Roman" w:hAnsi="Times New Roman" w:cs="Times New Roman"/>
          <w:sz w:val="28"/>
          <w:szCs w:val="28"/>
        </w:rPr>
      </w:pPr>
    </w:p>
    <w:p w14:paraId="77E89000" w14:textId="244D99DA" w:rsidR="00D85B60" w:rsidRPr="00565BED" w:rsidRDefault="00336301"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501403A1" wp14:editId="2ADC239D">
            <wp:extent cx="1619250" cy="2828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9250" cy="2828925"/>
                    </a:xfrm>
                    <a:prstGeom prst="rect">
                      <a:avLst/>
                    </a:prstGeom>
                  </pic:spPr>
                </pic:pic>
              </a:graphicData>
            </a:graphic>
          </wp:inline>
        </w:drawing>
      </w:r>
    </w:p>
    <w:p w14:paraId="7D4E6CFC" w14:textId="6B139D90" w:rsidR="00E22C84" w:rsidRPr="003511F3" w:rsidRDefault="00E22C84"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The World: Double meaning. Major travel card.</w:t>
      </w:r>
    </w:p>
    <w:p w14:paraId="6A907C78" w14:textId="32B7BB0A" w:rsidR="00E22C84" w:rsidRPr="00565BED" w:rsidRDefault="00F13DCA"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Travel opportunities, completion, integration, accomplishment – </w:t>
      </w:r>
      <w:r w:rsidR="00FD0F65" w:rsidRPr="00565BED">
        <w:rPr>
          <w:rFonts w:ascii="Times New Roman" w:hAnsi="Times New Roman" w:cs="Times New Roman"/>
          <w:sz w:val="28"/>
          <w:szCs w:val="28"/>
        </w:rPr>
        <w:t>“</w:t>
      </w:r>
      <w:r w:rsidRPr="00565BED">
        <w:rPr>
          <w:rFonts w:ascii="Times New Roman" w:hAnsi="Times New Roman" w:cs="Times New Roman"/>
          <w:sz w:val="28"/>
          <w:szCs w:val="28"/>
        </w:rPr>
        <w:t xml:space="preserve">the </w:t>
      </w:r>
      <w:r w:rsidR="00FD0F65" w:rsidRPr="00565BED">
        <w:rPr>
          <w:rFonts w:ascii="Times New Roman" w:hAnsi="Times New Roman" w:cs="Times New Roman"/>
          <w:sz w:val="28"/>
          <w:szCs w:val="28"/>
        </w:rPr>
        <w:t>W</w:t>
      </w:r>
      <w:r w:rsidRPr="00565BED">
        <w:rPr>
          <w:rFonts w:ascii="Times New Roman" w:hAnsi="Times New Roman" w:cs="Times New Roman"/>
          <w:sz w:val="28"/>
          <w:szCs w:val="28"/>
        </w:rPr>
        <w:t>or</w:t>
      </w:r>
      <w:r w:rsidR="00FD0F65" w:rsidRPr="00565BED">
        <w:rPr>
          <w:rFonts w:ascii="Times New Roman" w:hAnsi="Times New Roman" w:cs="Times New Roman"/>
          <w:sz w:val="28"/>
          <w:szCs w:val="28"/>
        </w:rPr>
        <w:t>ld’s your oyster.”</w:t>
      </w:r>
      <w:r w:rsidR="0077772B" w:rsidRPr="00565BED">
        <w:rPr>
          <w:rFonts w:ascii="Times New Roman" w:hAnsi="Times New Roman" w:cs="Times New Roman"/>
          <w:sz w:val="28"/>
          <w:szCs w:val="28"/>
        </w:rPr>
        <w:t xml:space="preserve"> Needs to let the past go and move on.</w:t>
      </w:r>
    </w:p>
    <w:p w14:paraId="0E48D6DA" w14:textId="1112804E" w:rsidR="00FD0F65" w:rsidRPr="00565BED" w:rsidRDefault="00FD0F65"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Lack of completion, lack of closure.</w:t>
      </w:r>
    </w:p>
    <w:p w14:paraId="2511C6D5" w14:textId="26E65608" w:rsidR="001B6B00" w:rsidRPr="00565BED" w:rsidRDefault="001B6B00" w:rsidP="00B551A3">
      <w:pPr>
        <w:jc w:val="center"/>
        <w:rPr>
          <w:rFonts w:ascii="Times New Roman" w:hAnsi="Times New Roman" w:cs="Times New Roman"/>
          <w:sz w:val="28"/>
          <w:szCs w:val="28"/>
        </w:rPr>
      </w:pPr>
    </w:p>
    <w:p w14:paraId="06C3E744" w14:textId="77777777" w:rsidR="001869B3" w:rsidRPr="00565BED" w:rsidRDefault="001869B3" w:rsidP="00B551A3">
      <w:pPr>
        <w:jc w:val="center"/>
        <w:rPr>
          <w:rFonts w:ascii="Times New Roman" w:hAnsi="Times New Roman" w:cs="Times New Roman"/>
          <w:sz w:val="28"/>
          <w:szCs w:val="28"/>
        </w:rPr>
      </w:pPr>
    </w:p>
    <w:p w14:paraId="0B580D17" w14:textId="50336044" w:rsidR="0077772B" w:rsidRPr="00565BED" w:rsidRDefault="001B6B00"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5E00FD0D" wp14:editId="66F8BF3A">
            <wp:extent cx="1628775" cy="2809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2809875"/>
                    </a:xfrm>
                    <a:prstGeom prst="rect">
                      <a:avLst/>
                    </a:prstGeom>
                  </pic:spPr>
                </pic:pic>
              </a:graphicData>
            </a:graphic>
          </wp:inline>
        </w:drawing>
      </w:r>
    </w:p>
    <w:p w14:paraId="7514E296" w14:textId="0E3F1F87" w:rsidR="0077772B" w:rsidRPr="00565BED" w:rsidRDefault="0077772B" w:rsidP="00B551A3">
      <w:pPr>
        <w:jc w:val="center"/>
        <w:rPr>
          <w:rFonts w:ascii="Times New Roman" w:hAnsi="Times New Roman" w:cs="Times New Roman"/>
          <w:sz w:val="28"/>
          <w:szCs w:val="28"/>
        </w:rPr>
      </w:pPr>
      <w:r w:rsidRPr="003511F3">
        <w:rPr>
          <w:rFonts w:ascii="Times New Roman" w:hAnsi="Times New Roman" w:cs="Times New Roman"/>
          <w:b/>
          <w:bCs/>
          <w:sz w:val="28"/>
          <w:szCs w:val="28"/>
        </w:rPr>
        <w:t>Judgement: Major Card</w:t>
      </w:r>
      <w:r w:rsidRPr="00565BED">
        <w:rPr>
          <w:rFonts w:ascii="Times New Roman" w:hAnsi="Times New Roman" w:cs="Times New Roman"/>
          <w:sz w:val="28"/>
          <w:szCs w:val="28"/>
        </w:rPr>
        <w:t>.</w:t>
      </w:r>
    </w:p>
    <w:p w14:paraId="26A92C5A" w14:textId="1C9F3DBF" w:rsidR="0077772B" w:rsidRPr="00565BED" w:rsidRDefault="00376527"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Judgement, rebirth, inner calling and absolution. May have issues in all areas of their life and </w:t>
      </w:r>
      <w:r w:rsidR="00CF0FE2" w:rsidRPr="00565BED">
        <w:rPr>
          <w:rFonts w:ascii="Times New Roman" w:hAnsi="Times New Roman" w:cs="Times New Roman"/>
          <w:sz w:val="28"/>
          <w:szCs w:val="28"/>
        </w:rPr>
        <w:t>needs to sort everything out.</w:t>
      </w:r>
    </w:p>
    <w:p w14:paraId="2410829C" w14:textId="25139875" w:rsidR="00CF0FE2" w:rsidRPr="00565BED" w:rsidRDefault="00CF0FE2"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141299" w:rsidRPr="00565BED">
        <w:rPr>
          <w:rFonts w:ascii="Times New Roman" w:hAnsi="Times New Roman" w:cs="Times New Roman"/>
          <w:sz w:val="28"/>
          <w:szCs w:val="28"/>
        </w:rPr>
        <w:t>Self-doubt</w:t>
      </w:r>
      <w:r w:rsidR="00002C67" w:rsidRPr="00565BED">
        <w:rPr>
          <w:rFonts w:ascii="Times New Roman" w:hAnsi="Times New Roman" w:cs="Times New Roman"/>
          <w:sz w:val="28"/>
          <w:szCs w:val="28"/>
        </w:rPr>
        <w:t>, refusal to look inwards.</w:t>
      </w:r>
    </w:p>
    <w:p w14:paraId="465221D6" w14:textId="248BBDF3" w:rsidR="00D66309" w:rsidRPr="00565BED" w:rsidRDefault="00D66309" w:rsidP="00B551A3">
      <w:pPr>
        <w:jc w:val="center"/>
        <w:rPr>
          <w:rFonts w:ascii="Times New Roman" w:hAnsi="Times New Roman" w:cs="Times New Roman"/>
          <w:sz w:val="28"/>
          <w:szCs w:val="28"/>
        </w:rPr>
      </w:pPr>
    </w:p>
    <w:p w14:paraId="7333B497" w14:textId="77777777" w:rsidR="00D66309" w:rsidRPr="00565BED" w:rsidRDefault="00D66309" w:rsidP="00B551A3">
      <w:pPr>
        <w:jc w:val="center"/>
        <w:rPr>
          <w:rFonts w:ascii="Times New Roman" w:hAnsi="Times New Roman" w:cs="Times New Roman"/>
          <w:sz w:val="28"/>
          <w:szCs w:val="28"/>
        </w:rPr>
      </w:pPr>
    </w:p>
    <w:p w14:paraId="308AFEFD" w14:textId="459A1E15" w:rsidR="00002C67" w:rsidRPr="00565BED" w:rsidRDefault="00D66309"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4480D7C2" wp14:editId="1DE1F5EF">
            <wp:extent cx="1609725" cy="2838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9725" cy="2838450"/>
                    </a:xfrm>
                    <a:prstGeom prst="rect">
                      <a:avLst/>
                    </a:prstGeom>
                  </pic:spPr>
                </pic:pic>
              </a:graphicData>
            </a:graphic>
          </wp:inline>
        </w:drawing>
      </w:r>
    </w:p>
    <w:p w14:paraId="75A50805" w14:textId="40E8543F" w:rsidR="00850370" w:rsidRPr="003511F3" w:rsidRDefault="00850370"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The Moon – Good luck one year.</w:t>
      </w:r>
    </w:p>
    <w:p w14:paraId="2BF4D9F7" w14:textId="0DD0FD5E" w:rsidR="00850370" w:rsidRPr="00565BED" w:rsidRDefault="007A08DE"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Trusting intuition and dreams. Feminine energy and power. The light at the end of a long </w:t>
      </w:r>
      <w:r w:rsidR="00A1479C" w:rsidRPr="00565BED">
        <w:rPr>
          <w:rFonts w:ascii="Times New Roman" w:hAnsi="Times New Roman" w:cs="Times New Roman"/>
          <w:sz w:val="28"/>
          <w:szCs w:val="28"/>
        </w:rPr>
        <w:t>tunnel.</w:t>
      </w:r>
    </w:p>
    <w:p w14:paraId="547D4841" w14:textId="4EF10328" w:rsidR="00A1479C" w:rsidRPr="00565BED" w:rsidRDefault="0066700E"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 Release of fear, confusion and unhappiness – </w:t>
      </w:r>
      <w:r w:rsidR="00D66309" w:rsidRPr="00565BED">
        <w:rPr>
          <w:rFonts w:ascii="Times New Roman" w:hAnsi="Times New Roman" w:cs="Times New Roman"/>
          <w:sz w:val="28"/>
          <w:szCs w:val="28"/>
        </w:rPr>
        <w:t xml:space="preserve">possibly </w:t>
      </w:r>
      <w:r w:rsidRPr="00565BED">
        <w:rPr>
          <w:rFonts w:ascii="Times New Roman" w:hAnsi="Times New Roman" w:cs="Times New Roman"/>
          <w:sz w:val="28"/>
          <w:szCs w:val="28"/>
        </w:rPr>
        <w:t>not sleeping.</w:t>
      </w:r>
    </w:p>
    <w:p w14:paraId="0E8CE54A" w14:textId="259E0B24" w:rsidR="00BE1629" w:rsidRPr="00565BED" w:rsidRDefault="00BE1629" w:rsidP="00B551A3">
      <w:pPr>
        <w:jc w:val="center"/>
        <w:rPr>
          <w:rFonts w:ascii="Times New Roman" w:hAnsi="Times New Roman" w:cs="Times New Roman"/>
          <w:sz w:val="28"/>
          <w:szCs w:val="28"/>
        </w:rPr>
      </w:pPr>
    </w:p>
    <w:p w14:paraId="3B1E28DD" w14:textId="77777777" w:rsidR="001869B3" w:rsidRPr="00565BED" w:rsidRDefault="001869B3" w:rsidP="00B551A3">
      <w:pPr>
        <w:jc w:val="center"/>
        <w:rPr>
          <w:rFonts w:ascii="Times New Roman" w:hAnsi="Times New Roman" w:cs="Times New Roman"/>
          <w:sz w:val="28"/>
          <w:szCs w:val="28"/>
        </w:rPr>
      </w:pPr>
    </w:p>
    <w:p w14:paraId="144B6CAB" w14:textId="24BB8B48" w:rsidR="00602D64" w:rsidRPr="00565BED" w:rsidRDefault="00BE1629"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49DB132F" wp14:editId="747BDD98">
            <wp:extent cx="1628775" cy="2800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8775" cy="2800350"/>
                    </a:xfrm>
                    <a:prstGeom prst="rect">
                      <a:avLst/>
                    </a:prstGeom>
                  </pic:spPr>
                </pic:pic>
              </a:graphicData>
            </a:graphic>
          </wp:inline>
        </w:drawing>
      </w:r>
    </w:p>
    <w:p w14:paraId="5A38F38C" w14:textId="3CE527FF" w:rsidR="00602D64" w:rsidRPr="00565BED" w:rsidRDefault="00602D64" w:rsidP="00B551A3">
      <w:pPr>
        <w:jc w:val="center"/>
        <w:rPr>
          <w:rFonts w:ascii="Times New Roman" w:hAnsi="Times New Roman" w:cs="Times New Roman"/>
          <w:sz w:val="28"/>
          <w:szCs w:val="28"/>
        </w:rPr>
      </w:pPr>
      <w:r w:rsidRPr="003511F3">
        <w:rPr>
          <w:rFonts w:ascii="Times New Roman" w:hAnsi="Times New Roman" w:cs="Times New Roman"/>
          <w:b/>
          <w:bCs/>
          <w:sz w:val="28"/>
          <w:szCs w:val="28"/>
        </w:rPr>
        <w:t>The Emp</w:t>
      </w:r>
      <w:r w:rsidR="00BE1629" w:rsidRPr="003511F3">
        <w:rPr>
          <w:rFonts w:ascii="Times New Roman" w:hAnsi="Times New Roman" w:cs="Times New Roman"/>
          <w:b/>
          <w:bCs/>
          <w:sz w:val="28"/>
          <w:szCs w:val="28"/>
        </w:rPr>
        <w:t>e</w:t>
      </w:r>
      <w:r w:rsidRPr="003511F3">
        <w:rPr>
          <w:rFonts w:ascii="Times New Roman" w:hAnsi="Times New Roman" w:cs="Times New Roman"/>
          <w:b/>
          <w:bCs/>
          <w:sz w:val="28"/>
          <w:szCs w:val="28"/>
        </w:rPr>
        <w:t>r</w:t>
      </w:r>
      <w:r w:rsidR="00BE1629" w:rsidRPr="003511F3">
        <w:rPr>
          <w:rFonts w:ascii="Times New Roman" w:hAnsi="Times New Roman" w:cs="Times New Roman"/>
          <w:b/>
          <w:bCs/>
          <w:sz w:val="28"/>
          <w:szCs w:val="28"/>
        </w:rPr>
        <w:t>o</w:t>
      </w:r>
      <w:r w:rsidRPr="003511F3">
        <w:rPr>
          <w:rFonts w:ascii="Times New Roman" w:hAnsi="Times New Roman" w:cs="Times New Roman"/>
          <w:b/>
          <w:bCs/>
          <w:sz w:val="28"/>
          <w:szCs w:val="28"/>
        </w:rPr>
        <w:t>r – Major self</w:t>
      </w:r>
      <w:r w:rsidR="00BE1629" w:rsidRPr="003511F3">
        <w:rPr>
          <w:rFonts w:ascii="Times New Roman" w:hAnsi="Times New Roman" w:cs="Times New Roman"/>
          <w:b/>
          <w:bCs/>
          <w:sz w:val="28"/>
          <w:szCs w:val="28"/>
        </w:rPr>
        <w:t>-</w:t>
      </w:r>
      <w:r w:rsidRPr="003511F3">
        <w:rPr>
          <w:rFonts w:ascii="Times New Roman" w:hAnsi="Times New Roman" w:cs="Times New Roman"/>
          <w:b/>
          <w:bCs/>
          <w:sz w:val="28"/>
          <w:szCs w:val="28"/>
        </w:rPr>
        <w:t>employment card</w:t>
      </w:r>
      <w:r w:rsidRPr="00565BED">
        <w:rPr>
          <w:rFonts w:ascii="Times New Roman" w:hAnsi="Times New Roman" w:cs="Times New Roman"/>
          <w:sz w:val="28"/>
          <w:szCs w:val="28"/>
        </w:rPr>
        <w:t>.</w:t>
      </w:r>
    </w:p>
    <w:p w14:paraId="085407A5" w14:textId="507D12A4" w:rsidR="00602D64" w:rsidRPr="00565BED" w:rsidRDefault="009555EF" w:rsidP="00B551A3">
      <w:pPr>
        <w:jc w:val="center"/>
        <w:rPr>
          <w:rFonts w:ascii="Times New Roman" w:hAnsi="Times New Roman" w:cs="Times New Roman"/>
          <w:sz w:val="28"/>
          <w:szCs w:val="28"/>
        </w:rPr>
      </w:pPr>
      <w:r w:rsidRPr="00565BED">
        <w:rPr>
          <w:rFonts w:ascii="Times New Roman" w:hAnsi="Times New Roman" w:cs="Times New Roman"/>
          <w:sz w:val="28"/>
          <w:szCs w:val="28"/>
        </w:rPr>
        <w:t>Authority, control, Father figure, structure and foundations</w:t>
      </w:r>
      <w:r w:rsidR="00445412" w:rsidRPr="00565BED">
        <w:rPr>
          <w:rFonts w:ascii="Times New Roman" w:hAnsi="Times New Roman" w:cs="Times New Roman"/>
          <w:sz w:val="28"/>
          <w:szCs w:val="28"/>
        </w:rPr>
        <w:t>. Needs to aim high, take opportunities presented. Get what you want.</w:t>
      </w:r>
    </w:p>
    <w:p w14:paraId="6940FB76" w14:textId="6CFC730C" w:rsidR="00445412" w:rsidRPr="00565BED" w:rsidRDefault="00445412"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Domination</w:t>
      </w:r>
      <w:r w:rsidR="00CC02C2" w:rsidRPr="00565BED">
        <w:rPr>
          <w:rFonts w:ascii="Times New Roman" w:hAnsi="Times New Roman" w:cs="Times New Roman"/>
          <w:sz w:val="28"/>
          <w:szCs w:val="28"/>
        </w:rPr>
        <w:t>, inflexibility, rigid control.</w:t>
      </w:r>
    </w:p>
    <w:p w14:paraId="2BD6869A" w14:textId="0F127663" w:rsidR="00CC02C2" w:rsidRPr="00565BED" w:rsidRDefault="00CC02C2" w:rsidP="00B551A3">
      <w:pPr>
        <w:jc w:val="center"/>
        <w:rPr>
          <w:rFonts w:ascii="Times New Roman" w:hAnsi="Times New Roman" w:cs="Times New Roman"/>
          <w:sz w:val="28"/>
          <w:szCs w:val="28"/>
        </w:rPr>
      </w:pPr>
    </w:p>
    <w:p w14:paraId="034201DF" w14:textId="77777777" w:rsidR="001869B3" w:rsidRPr="00565BED" w:rsidRDefault="001869B3" w:rsidP="00B551A3">
      <w:pPr>
        <w:jc w:val="center"/>
        <w:rPr>
          <w:rFonts w:ascii="Times New Roman" w:hAnsi="Times New Roman" w:cs="Times New Roman"/>
          <w:sz w:val="28"/>
          <w:szCs w:val="28"/>
        </w:rPr>
      </w:pPr>
    </w:p>
    <w:p w14:paraId="2985D4B1" w14:textId="094110AB" w:rsidR="00BE1629" w:rsidRPr="00565BED" w:rsidRDefault="007D2661"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202915AA" wp14:editId="6330CE4F">
            <wp:extent cx="1628775" cy="2809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8775" cy="2809875"/>
                    </a:xfrm>
                    <a:prstGeom prst="rect">
                      <a:avLst/>
                    </a:prstGeom>
                  </pic:spPr>
                </pic:pic>
              </a:graphicData>
            </a:graphic>
          </wp:inline>
        </w:drawing>
      </w:r>
    </w:p>
    <w:p w14:paraId="0F1FE999" w14:textId="58147188" w:rsidR="00CC02C2" w:rsidRPr="003511F3" w:rsidRDefault="00CC02C2" w:rsidP="00B551A3">
      <w:pPr>
        <w:jc w:val="center"/>
        <w:rPr>
          <w:rFonts w:ascii="Times New Roman" w:hAnsi="Times New Roman" w:cs="Times New Roman"/>
          <w:b/>
          <w:bCs/>
          <w:sz w:val="28"/>
          <w:szCs w:val="28"/>
        </w:rPr>
      </w:pPr>
      <w:r w:rsidRPr="003511F3">
        <w:rPr>
          <w:rFonts w:ascii="Times New Roman" w:hAnsi="Times New Roman" w:cs="Times New Roman"/>
          <w:b/>
          <w:bCs/>
          <w:sz w:val="28"/>
          <w:szCs w:val="28"/>
        </w:rPr>
        <w:t>Wheel of Fortune: Double meaning card.</w:t>
      </w:r>
    </w:p>
    <w:p w14:paraId="23546578" w14:textId="6697324B" w:rsidR="00CC02C2" w:rsidRPr="00565BED" w:rsidRDefault="0072099F"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Good </w:t>
      </w:r>
      <w:r w:rsidR="00141299" w:rsidRPr="00565BED">
        <w:rPr>
          <w:rFonts w:ascii="Times New Roman" w:hAnsi="Times New Roman" w:cs="Times New Roman"/>
          <w:sz w:val="28"/>
          <w:szCs w:val="28"/>
        </w:rPr>
        <w:t>luck,</w:t>
      </w:r>
      <w:r w:rsidRPr="00565BED">
        <w:rPr>
          <w:rFonts w:ascii="Times New Roman" w:hAnsi="Times New Roman" w:cs="Times New Roman"/>
          <w:sz w:val="28"/>
          <w:szCs w:val="28"/>
        </w:rPr>
        <w:t xml:space="preserve"> Karma, life cycles, destiny and a turning point. Happiness and contentment</w:t>
      </w:r>
      <w:r w:rsidR="002667BC" w:rsidRPr="00565BED">
        <w:rPr>
          <w:rFonts w:ascii="Times New Roman" w:hAnsi="Times New Roman" w:cs="Times New Roman"/>
          <w:sz w:val="28"/>
          <w:szCs w:val="28"/>
        </w:rPr>
        <w:t xml:space="preserve"> or </w:t>
      </w:r>
      <w:r w:rsidR="009D4EE8" w:rsidRPr="00565BED">
        <w:rPr>
          <w:rFonts w:ascii="Times New Roman" w:hAnsi="Times New Roman" w:cs="Times New Roman"/>
          <w:sz w:val="28"/>
          <w:szCs w:val="28"/>
        </w:rPr>
        <w:t>need</w:t>
      </w:r>
      <w:r w:rsidR="002667BC" w:rsidRPr="00565BED">
        <w:rPr>
          <w:rFonts w:ascii="Times New Roman" w:hAnsi="Times New Roman" w:cs="Times New Roman"/>
          <w:sz w:val="28"/>
          <w:szCs w:val="28"/>
        </w:rPr>
        <w:t xml:space="preserve"> to take action to help themselves and move forward.</w:t>
      </w:r>
    </w:p>
    <w:p w14:paraId="26D2B99F" w14:textId="320B5D26" w:rsidR="002667BC" w:rsidRPr="00565BED" w:rsidRDefault="002667BC"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D773A1" w:rsidRPr="00565BED">
        <w:rPr>
          <w:rFonts w:ascii="Times New Roman" w:hAnsi="Times New Roman" w:cs="Times New Roman"/>
          <w:sz w:val="28"/>
          <w:szCs w:val="28"/>
        </w:rPr>
        <w:t>Bad luck, negative external influences, out of control.</w:t>
      </w:r>
    </w:p>
    <w:p w14:paraId="79015889" w14:textId="164E6ADB" w:rsidR="009D0C87" w:rsidRPr="00565BED" w:rsidRDefault="009D0C87" w:rsidP="00B551A3">
      <w:pPr>
        <w:jc w:val="center"/>
        <w:rPr>
          <w:rFonts w:ascii="Times New Roman" w:hAnsi="Times New Roman" w:cs="Times New Roman"/>
          <w:sz w:val="28"/>
          <w:szCs w:val="28"/>
        </w:rPr>
      </w:pPr>
    </w:p>
    <w:p w14:paraId="2E12DB5F" w14:textId="3A2D3575" w:rsidR="00D773A1" w:rsidRPr="00565BED" w:rsidRDefault="00D773A1" w:rsidP="00B551A3">
      <w:pPr>
        <w:jc w:val="center"/>
        <w:rPr>
          <w:rFonts w:ascii="Times New Roman" w:hAnsi="Times New Roman" w:cs="Times New Roman"/>
          <w:sz w:val="28"/>
          <w:szCs w:val="28"/>
        </w:rPr>
      </w:pPr>
    </w:p>
    <w:p w14:paraId="7368AC42" w14:textId="0F07173F" w:rsidR="007D2661" w:rsidRPr="00565BED" w:rsidRDefault="009D0C87"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1E1379BF" wp14:editId="6C324E27">
            <wp:extent cx="1619250" cy="281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9250" cy="2819400"/>
                    </a:xfrm>
                    <a:prstGeom prst="rect">
                      <a:avLst/>
                    </a:prstGeom>
                  </pic:spPr>
                </pic:pic>
              </a:graphicData>
            </a:graphic>
          </wp:inline>
        </w:drawing>
      </w:r>
    </w:p>
    <w:p w14:paraId="773F1907" w14:textId="52A2C570" w:rsidR="00D773A1" w:rsidRPr="009D4EE8" w:rsidRDefault="00D773A1" w:rsidP="00B551A3">
      <w:pPr>
        <w:jc w:val="center"/>
        <w:rPr>
          <w:rFonts w:ascii="Times New Roman" w:hAnsi="Times New Roman" w:cs="Times New Roman"/>
          <w:b/>
          <w:bCs/>
          <w:sz w:val="28"/>
          <w:szCs w:val="28"/>
        </w:rPr>
      </w:pPr>
      <w:r w:rsidRPr="009D4EE8">
        <w:rPr>
          <w:rFonts w:ascii="Times New Roman" w:hAnsi="Times New Roman" w:cs="Times New Roman"/>
          <w:b/>
          <w:bCs/>
          <w:sz w:val="28"/>
          <w:szCs w:val="28"/>
        </w:rPr>
        <w:t>Justice: Double meaning Card.</w:t>
      </w:r>
    </w:p>
    <w:p w14:paraId="497D3C85" w14:textId="5B982F5B" w:rsidR="00D773A1" w:rsidRPr="00565BED" w:rsidRDefault="00EA770A"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Justice, fairness, truth, cause and effect and matters relating to the Law and Courts. </w:t>
      </w:r>
      <w:r w:rsidR="003677D0" w:rsidRPr="00565BED">
        <w:rPr>
          <w:rFonts w:ascii="Times New Roman" w:hAnsi="Times New Roman" w:cs="Times New Roman"/>
          <w:sz w:val="28"/>
          <w:szCs w:val="28"/>
        </w:rPr>
        <w:t>Life not in balance.</w:t>
      </w:r>
    </w:p>
    <w:p w14:paraId="785D9BA9" w14:textId="68059167" w:rsidR="003677D0" w:rsidRPr="00565BED" w:rsidRDefault="003677D0"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424C3E" w:rsidRPr="00565BED">
        <w:rPr>
          <w:rFonts w:ascii="Times New Roman" w:hAnsi="Times New Roman" w:cs="Times New Roman"/>
          <w:sz w:val="28"/>
          <w:szCs w:val="28"/>
        </w:rPr>
        <w:t>Unfairness, dishonesty and lack of accountability.</w:t>
      </w:r>
    </w:p>
    <w:p w14:paraId="19C655E4" w14:textId="3CD20E4B" w:rsidR="009D0C87" w:rsidRPr="00565BED" w:rsidRDefault="009D0C87" w:rsidP="00B551A3">
      <w:pPr>
        <w:jc w:val="center"/>
        <w:rPr>
          <w:rFonts w:ascii="Times New Roman" w:hAnsi="Times New Roman" w:cs="Times New Roman"/>
          <w:sz w:val="28"/>
          <w:szCs w:val="28"/>
        </w:rPr>
      </w:pPr>
    </w:p>
    <w:p w14:paraId="617B3853" w14:textId="77777777" w:rsidR="001869B3" w:rsidRPr="00565BED" w:rsidRDefault="001869B3" w:rsidP="00B551A3">
      <w:pPr>
        <w:jc w:val="center"/>
        <w:rPr>
          <w:rFonts w:ascii="Times New Roman" w:hAnsi="Times New Roman" w:cs="Times New Roman"/>
          <w:sz w:val="28"/>
          <w:szCs w:val="28"/>
        </w:rPr>
      </w:pPr>
    </w:p>
    <w:p w14:paraId="07D15F61" w14:textId="2A5C222F" w:rsidR="009D0C87" w:rsidRPr="00565BED" w:rsidRDefault="001C7DB9"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2B983BFE" wp14:editId="0A424DBA">
            <wp:extent cx="1619250" cy="2819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9250" cy="2819400"/>
                    </a:xfrm>
                    <a:prstGeom prst="rect">
                      <a:avLst/>
                    </a:prstGeom>
                  </pic:spPr>
                </pic:pic>
              </a:graphicData>
            </a:graphic>
          </wp:inline>
        </w:drawing>
      </w:r>
    </w:p>
    <w:p w14:paraId="414B06E6" w14:textId="4A6D7ADB" w:rsidR="00002C67" w:rsidRPr="00565BED" w:rsidRDefault="00002C67" w:rsidP="00B551A3">
      <w:pPr>
        <w:jc w:val="center"/>
        <w:rPr>
          <w:rFonts w:ascii="Times New Roman" w:hAnsi="Times New Roman" w:cs="Times New Roman"/>
          <w:sz w:val="28"/>
          <w:szCs w:val="28"/>
        </w:rPr>
      </w:pPr>
      <w:r w:rsidRPr="009D4EE8">
        <w:rPr>
          <w:rFonts w:ascii="Times New Roman" w:hAnsi="Times New Roman" w:cs="Times New Roman"/>
          <w:b/>
          <w:bCs/>
          <w:sz w:val="28"/>
          <w:szCs w:val="28"/>
        </w:rPr>
        <w:t xml:space="preserve">Hermit </w:t>
      </w:r>
      <w:r w:rsidR="009D4EE8" w:rsidRPr="009D4EE8">
        <w:rPr>
          <w:rFonts w:ascii="Times New Roman" w:hAnsi="Times New Roman" w:cs="Times New Roman"/>
          <w:b/>
          <w:bCs/>
          <w:sz w:val="28"/>
          <w:szCs w:val="28"/>
        </w:rPr>
        <w:t>– Can</w:t>
      </w:r>
      <w:r w:rsidR="00A74D2C" w:rsidRPr="009D4EE8">
        <w:rPr>
          <w:rFonts w:ascii="Times New Roman" w:hAnsi="Times New Roman" w:cs="Times New Roman"/>
          <w:b/>
          <w:bCs/>
          <w:sz w:val="28"/>
          <w:szCs w:val="28"/>
        </w:rPr>
        <w:t xml:space="preserve"> indicate Depression card</w:t>
      </w:r>
      <w:r w:rsidR="00A74D2C" w:rsidRPr="00565BED">
        <w:rPr>
          <w:rFonts w:ascii="Times New Roman" w:hAnsi="Times New Roman" w:cs="Times New Roman"/>
          <w:sz w:val="28"/>
          <w:szCs w:val="28"/>
        </w:rPr>
        <w:t>.</w:t>
      </w:r>
    </w:p>
    <w:p w14:paraId="2F7D7265" w14:textId="7A1AC7D1" w:rsidR="00A74D2C" w:rsidRPr="00565BED" w:rsidRDefault="00A74D2C"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Soul searching, </w:t>
      </w:r>
      <w:r w:rsidR="009D4EE8" w:rsidRPr="00565BED">
        <w:rPr>
          <w:rFonts w:ascii="Times New Roman" w:hAnsi="Times New Roman" w:cs="Times New Roman"/>
          <w:sz w:val="28"/>
          <w:szCs w:val="28"/>
        </w:rPr>
        <w:t>introspection</w:t>
      </w:r>
      <w:r w:rsidRPr="00565BED">
        <w:rPr>
          <w:rFonts w:ascii="Times New Roman" w:hAnsi="Times New Roman" w:cs="Times New Roman"/>
          <w:sz w:val="28"/>
          <w:szCs w:val="28"/>
        </w:rPr>
        <w:t>, needing alone time, inner guidance.</w:t>
      </w:r>
    </w:p>
    <w:p w14:paraId="42024962" w14:textId="00280EC3" w:rsidR="00A74D2C" w:rsidRPr="00565BED" w:rsidRDefault="00A74D2C"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Reversed: </w:t>
      </w:r>
      <w:r w:rsidR="00D37985" w:rsidRPr="00565BED">
        <w:rPr>
          <w:rFonts w:ascii="Times New Roman" w:hAnsi="Times New Roman" w:cs="Times New Roman"/>
          <w:sz w:val="28"/>
          <w:szCs w:val="28"/>
        </w:rPr>
        <w:t>Isolation, loneliness, withdrawal, poor mental health.</w:t>
      </w:r>
    </w:p>
    <w:p w14:paraId="1BCAF25C" w14:textId="77777777" w:rsidR="00B82529" w:rsidRPr="00565BED" w:rsidRDefault="00B82529" w:rsidP="00B551A3">
      <w:pPr>
        <w:jc w:val="center"/>
        <w:rPr>
          <w:rFonts w:ascii="Times New Roman" w:hAnsi="Times New Roman" w:cs="Times New Roman"/>
          <w:sz w:val="28"/>
          <w:szCs w:val="28"/>
        </w:rPr>
      </w:pPr>
    </w:p>
    <w:p w14:paraId="7E803CBE" w14:textId="77777777" w:rsidR="001869B3" w:rsidRPr="00565BED" w:rsidRDefault="001869B3" w:rsidP="00B551A3">
      <w:pPr>
        <w:jc w:val="center"/>
        <w:rPr>
          <w:rFonts w:ascii="Times New Roman" w:hAnsi="Times New Roman" w:cs="Times New Roman"/>
          <w:sz w:val="28"/>
          <w:szCs w:val="28"/>
        </w:rPr>
      </w:pPr>
    </w:p>
    <w:p w14:paraId="63E1D664" w14:textId="53F7119B" w:rsidR="001C7DB9" w:rsidRPr="00565BED" w:rsidRDefault="00B82529"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486B536E" wp14:editId="586C80EB">
            <wp:extent cx="1628775" cy="2809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8775" cy="2809875"/>
                    </a:xfrm>
                    <a:prstGeom prst="rect">
                      <a:avLst/>
                    </a:prstGeom>
                  </pic:spPr>
                </pic:pic>
              </a:graphicData>
            </a:graphic>
          </wp:inline>
        </w:drawing>
      </w:r>
    </w:p>
    <w:p w14:paraId="71B36209" w14:textId="5185099D" w:rsidR="00D37985" w:rsidRPr="009D4EE8" w:rsidRDefault="00175FEC" w:rsidP="00B551A3">
      <w:pPr>
        <w:jc w:val="center"/>
        <w:rPr>
          <w:rFonts w:ascii="Times New Roman" w:hAnsi="Times New Roman" w:cs="Times New Roman"/>
          <w:b/>
          <w:bCs/>
          <w:sz w:val="28"/>
          <w:szCs w:val="28"/>
        </w:rPr>
      </w:pPr>
      <w:r w:rsidRPr="009D4EE8">
        <w:rPr>
          <w:rFonts w:ascii="Times New Roman" w:hAnsi="Times New Roman" w:cs="Times New Roman"/>
          <w:b/>
          <w:bCs/>
          <w:sz w:val="28"/>
          <w:szCs w:val="28"/>
        </w:rPr>
        <w:t>The Sun – Good luck for one year.</w:t>
      </w:r>
    </w:p>
    <w:p w14:paraId="77CEB801" w14:textId="10152135" w:rsidR="00175FEC" w:rsidRPr="00565BED" w:rsidRDefault="00175FEC" w:rsidP="00B551A3">
      <w:pPr>
        <w:jc w:val="center"/>
        <w:rPr>
          <w:rFonts w:ascii="Times New Roman" w:hAnsi="Times New Roman" w:cs="Times New Roman"/>
          <w:sz w:val="28"/>
          <w:szCs w:val="28"/>
        </w:rPr>
      </w:pPr>
      <w:r w:rsidRPr="00565BED">
        <w:rPr>
          <w:rFonts w:ascii="Times New Roman" w:hAnsi="Times New Roman" w:cs="Times New Roman"/>
          <w:sz w:val="28"/>
          <w:szCs w:val="28"/>
        </w:rPr>
        <w:t>Warmth,</w:t>
      </w:r>
      <w:r w:rsidR="00715978" w:rsidRPr="00565BED">
        <w:rPr>
          <w:rFonts w:ascii="Times New Roman" w:hAnsi="Times New Roman" w:cs="Times New Roman"/>
          <w:sz w:val="28"/>
          <w:szCs w:val="28"/>
        </w:rPr>
        <w:t xml:space="preserve"> </w:t>
      </w:r>
      <w:r w:rsidRPr="00565BED">
        <w:rPr>
          <w:rFonts w:ascii="Times New Roman" w:hAnsi="Times New Roman" w:cs="Times New Roman"/>
          <w:sz w:val="28"/>
          <w:szCs w:val="28"/>
        </w:rPr>
        <w:t xml:space="preserve">success, </w:t>
      </w:r>
      <w:r w:rsidR="00715978" w:rsidRPr="00565BED">
        <w:rPr>
          <w:rFonts w:ascii="Times New Roman" w:hAnsi="Times New Roman" w:cs="Times New Roman"/>
          <w:sz w:val="28"/>
          <w:szCs w:val="28"/>
        </w:rPr>
        <w:t>positivity, vitality and energy, children and family card – news of a birth – planned.</w:t>
      </w:r>
    </w:p>
    <w:p w14:paraId="15A79B10" w14:textId="2CC84857" w:rsidR="0075458A" w:rsidRPr="00565BED" w:rsidRDefault="0075458A"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Temporary depression, lack of success – short term.</w:t>
      </w:r>
    </w:p>
    <w:p w14:paraId="1A8BEC47" w14:textId="18A74B73" w:rsidR="0075458A" w:rsidRPr="00565BED" w:rsidRDefault="0075458A" w:rsidP="00B551A3">
      <w:pPr>
        <w:jc w:val="center"/>
        <w:rPr>
          <w:rFonts w:ascii="Times New Roman" w:hAnsi="Times New Roman" w:cs="Times New Roman"/>
          <w:sz w:val="28"/>
          <w:szCs w:val="28"/>
        </w:rPr>
      </w:pPr>
    </w:p>
    <w:p w14:paraId="17C81F26" w14:textId="735FBB29" w:rsidR="00B82529" w:rsidRPr="00565BED" w:rsidRDefault="00B82529" w:rsidP="00B551A3">
      <w:pPr>
        <w:jc w:val="center"/>
        <w:rPr>
          <w:rFonts w:ascii="Times New Roman" w:hAnsi="Times New Roman" w:cs="Times New Roman"/>
          <w:sz w:val="28"/>
          <w:szCs w:val="28"/>
        </w:rPr>
      </w:pPr>
      <w:bookmarkStart w:id="0" w:name="_GoBack"/>
      <w:bookmarkEnd w:id="0"/>
    </w:p>
    <w:p w14:paraId="3A9C033D" w14:textId="6B1BAEFC" w:rsidR="00B82529" w:rsidRPr="00565BED" w:rsidRDefault="00D32B52" w:rsidP="00B551A3">
      <w:pPr>
        <w:jc w:val="center"/>
        <w:rPr>
          <w:rFonts w:ascii="Times New Roman" w:hAnsi="Times New Roman" w:cs="Times New Roman"/>
          <w:sz w:val="28"/>
          <w:szCs w:val="28"/>
        </w:rPr>
      </w:pPr>
      <w:r w:rsidRPr="00565BED">
        <w:rPr>
          <w:rFonts w:ascii="Times New Roman" w:hAnsi="Times New Roman" w:cs="Times New Roman"/>
          <w:sz w:val="28"/>
          <w:szCs w:val="28"/>
        </w:rPr>
        <w:drawing>
          <wp:inline distT="0" distB="0" distL="0" distR="0" wp14:anchorId="2014E0CD" wp14:editId="5C00D7A3">
            <wp:extent cx="1619250" cy="2828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9250" cy="2828925"/>
                    </a:xfrm>
                    <a:prstGeom prst="rect">
                      <a:avLst/>
                    </a:prstGeom>
                  </pic:spPr>
                </pic:pic>
              </a:graphicData>
            </a:graphic>
          </wp:inline>
        </w:drawing>
      </w:r>
    </w:p>
    <w:p w14:paraId="23DEA0DE" w14:textId="68132E57" w:rsidR="0075458A" w:rsidRPr="009D4EE8" w:rsidRDefault="0075458A" w:rsidP="00B551A3">
      <w:pPr>
        <w:jc w:val="center"/>
        <w:rPr>
          <w:rFonts w:ascii="Times New Roman" w:hAnsi="Times New Roman" w:cs="Times New Roman"/>
          <w:b/>
          <w:bCs/>
          <w:sz w:val="28"/>
          <w:szCs w:val="28"/>
        </w:rPr>
      </w:pPr>
      <w:r w:rsidRPr="009D4EE8">
        <w:rPr>
          <w:rFonts w:ascii="Times New Roman" w:hAnsi="Times New Roman" w:cs="Times New Roman"/>
          <w:b/>
          <w:bCs/>
          <w:sz w:val="28"/>
          <w:szCs w:val="28"/>
        </w:rPr>
        <w:t xml:space="preserve">The </w:t>
      </w:r>
      <w:r w:rsidR="009D4EE8" w:rsidRPr="009D4EE8">
        <w:rPr>
          <w:rFonts w:ascii="Times New Roman" w:hAnsi="Times New Roman" w:cs="Times New Roman"/>
          <w:b/>
          <w:bCs/>
          <w:sz w:val="28"/>
          <w:szCs w:val="28"/>
        </w:rPr>
        <w:t>Hierophant</w:t>
      </w:r>
      <w:r w:rsidR="00170B0D" w:rsidRPr="009D4EE8">
        <w:rPr>
          <w:rFonts w:ascii="Times New Roman" w:hAnsi="Times New Roman" w:cs="Times New Roman"/>
          <w:b/>
          <w:bCs/>
          <w:sz w:val="28"/>
          <w:szCs w:val="28"/>
        </w:rPr>
        <w:t>:</w:t>
      </w:r>
    </w:p>
    <w:p w14:paraId="1177526C" w14:textId="3AEC97F2" w:rsidR="00170B0D" w:rsidRPr="00565BED" w:rsidRDefault="00170B0D" w:rsidP="00B551A3">
      <w:pPr>
        <w:jc w:val="center"/>
        <w:rPr>
          <w:rFonts w:ascii="Times New Roman" w:hAnsi="Times New Roman" w:cs="Times New Roman"/>
          <w:sz w:val="28"/>
          <w:szCs w:val="28"/>
        </w:rPr>
      </w:pPr>
      <w:r w:rsidRPr="00565BED">
        <w:rPr>
          <w:rFonts w:ascii="Times New Roman" w:hAnsi="Times New Roman" w:cs="Times New Roman"/>
          <w:sz w:val="28"/>
          <w:szCs w:val="28"/>
        </w:rPr>
        <w:t xml:space="preserve">Traditions, beliefs, </w:t>
      </w:r>
      <w:r w:rsidR="00904768" w:rsidRPr="00565BED">
        <w:rPr>
          <w:rFonts w:ascii="Times New Roman" w:hAnsi="Times New Roman" w:cs="Times New Roman"/>
          <w:sz w:val="28"/>
          <w:szCs w:val="28"/>
        </w:rPr>
        <w:t>stability and increased finances. Positive card.</w:t>
      </w:r>
    </w:p>
    <w:p w14:paraId="3B0755F6" w14:textId="3AEDC730" w:rsidR="00F922B8" w:rsidRPr="00565BED" w:rsidRDefault="00904768" w:rsidP="00B551A3">
      <w:pPr>
        <w:jc w:val="center"/>
        <w:rPr>
          <w:rFonts w:ascii="Times New Roman" w:hAnsi="Times New Roman" w:cs="Times New Roman"/>
          <w:sz w:val="28"/>
          <w:szCs w:val="28"/>
        </w:rPr>
      </w:pPr>
      <w:r w:rsidRPr="00565BED">
        <w:rPr>
          <w:rFonts w:ascii="Times New Roman" w:hAnsi="Times New Roman" w:cs="Times New Roman"/>
          <w:sz w:val="28"/>
          <w:szCs w:val="28"/>
        </w:rPr>
        <w:t>Reversed: Restriction and control</w:t>
      </w:r>
      <w:r w:rsidR="00F922B8" w:rsidRPr="00565BED">
        <w:rPr>
          <w:rFonts w:ascii="Times New Roman" w:hAnsi="Times New Roman" w:cs="Times New Roman"/>
          <w:sz w:val="28"/>
          <w:szCs w:val="28"/>
        </w:rPr>
        <w:t>, challenging the status quo.</w:t>
      </w:r>
    </w:p>
    <w:p w14:paraId="4EFF3FCC" w14:textId="313F5A44" w:rsidR="00F922B8" w:rsidRPr="00565BED" w:rsidRDefault="00F922B8" w:rsidP="00B551A3">
      <w:pPr>
        <w:jc w:val="center"/>
        <w:rPr>
          <w:rFonts w:ascii="Times New Roman" w:hAnsi="Times New Roman" w:cs="Times New Roman"/>
          <w:sz w:val="28"/>
          <w:szCs w:val="28"/>
        </w:rPr>
      </w:pPr>
    </w:p>
    <w:p w14:paraId="05AB09CB" w14:textId="77777777" w:rsidR="00932883" w:rsidRPr="00565BED" w:rsidRDefault="00932883" w:rsidP="00B551A3">
      <w:pPr>
        <w:jc w:val="center"/>
        <w:rPr>
          <w:rFonts w:ascii="Times New Roman" w:hAnsi="Times New Roman" w:cs="Times New Roman"/>
          <w:sz w:val="28"/>
          <w:szCs w:val="28"/>
        </w:rPr>
      </w:pPr>
    </w:p>
    <w:p w14:paraId="3FFC573C" w14:textId="77777777" w:rsidR="00932883" w:rsidRPr="00565BED" w:rsidRDefault="00932883" w:rsidP="00932883">
      <w:pPr>
        <w:rPr>
          <w:rFonts w:ascii="Times New Roman" w:hAnsi="Times New Roman" w:cs="Times New Roman"/>
          <w:sz w:val="28"/>
          <w:szCs w:val="28"/>
        </w:rPr>
      </w:pPr>
    </w:p>
    <w:sectPr w:rsidR="00932883" w:rsidRPr="00565B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883"/>
    <w:rsid w:val="00002C67"/>
    <w:rsid w:val="000468FD"/>
    <w:rsid w:val="000A27D9"/>
    <w:rsid w:val="000B1E16"/>
    <w:rsid w:val="0012475A"/>
    <w:rsid w:val="00141299"/>
    <w:rsid w:val="00170B0D"/>
    <w:rsid w:val="00175FEC"/>
    <w:rsid w:val="001806A5"/>
    <w:rsid w:val="001869B3"/>
    <w:rsid w:val="00196082"/>
    <w:rsid w:val="001978F7"/>
    <w:rsid w:val="001B6B00"/>
    <w:rsid w:val="001C7DB9"/>
    <w:rsid w:val="00231172"/>
    <w:rsid w:val="0024075A"/>
    <w:rsid w:val="002667BC"/>
    <w:rsid w:val="00280179"/>
    <w:rsid w:val="00291FD6"/>
    <w:rsid w:val="003022DA"/>
    <w:rsid w:val="00336301"/>
    <w:rsid w:val="00343467"/>
    <w:rsid w:val="003511F3"/>
    <w:rsid w:val="003677D0"/>
    <w:rsid w:val="003742D5"/>
    <w:rsid w:val="00376527"/>
    <w:rsid w:val="003847F2"/>
    <w:rsid w:val="003C6CF2"/>
    <w:rsid w:val="003D65CA"/>
    <w:rsid w:val="00424C3E"/>
    <w:rsid w:val="00445412"/>
    <w:rsid w:val="004825FA"/>
    <w:rsid w:val="00496655"/>
    <w:rsid w:val="004A62CA"/>
    <w:rsid w:val="00542C63"/>
    <w:rsid w:val="005613DB"/>
    <w:rsid w:val="00565BED"/>
    <w:rsid w:val="00585A18"/>
    <w:rsid w:val="005C3A27"/>
    <w:rsid w:val="00601105"/>
    <w:rsid w:val="00602D64"/>
    <w:rsid w:val="00624FB5"/>
    <w:rsid w:val="0066700E"/>
    <w:rsid w:val="00682095"/>
    <w:rsid w:val="00697972"/>
    <w:rsid w:val="006F1207"/>
    <w:rsid w:val="00715978"/>
    <w:rsid w:val="0072099F"/>
    <w:rsid w:val="0075458A"/>
    <w:rsid w:val="00764190"/>
    <w:rsid w:val="0077772B"/>
    <w:rsid w:val="007A08DE"/>
    <w:rsid w:val="007D2661"/>
    <w:rsid w:val="00850370"/>
    <w:rsid w:val="00877C7B"/>
    <w:rsid w:val="00894CB6"/>
    <w:rsid w:val="008B4502"/>
    <w:rsid w:val="00904768"/>
    <w:rsid w:val="009065D2"/>
    <w:rsid w:val="00932883"/>
    <w:rsid w:val="009555EF"/>
    <w:rsid w:val="0097627D"/>
    <w:rsid w:val="00990A2E"/>
    <w:rsid w:val="009C025E"/>
    <w:rsid w:val="009D0C87"/>
    <w:rsid w:val="009D4EE8"/>
    <w:rsid w:val="00A11461"/>
    <w:rsid w:val="00A1479C"/>
    <w:rsid w:val="00A33A74"/>
    <w:rsid w:val="00A42081"/>
    <w:rsid w:val="00A74D2C"/>
    <w:rsid w:val="00AE4BED"/>
    <w:rsid w:val="00AF2E18"/>
    <w:rsid w:val="00B04386"/>
    <w:rsid w:val="00B551A3"/>
    <w:rsid w:val="00B563D5"/>
    <w:rsid w:val="00B73B66"/>
    <w:rsid w:val="00B81054"/>
    <w:rsid w:val="00B82529"/>
    <w:rsid w:val="00BA65DB"/>
    <w:rsid w:val="00BD41E2"/>
    <w:rsid w:val="00BE1629"/>
    <w:rsid w:val="00C17FD7"/>
    <w:rsid w:val="00C6032D"/>
    <w:rsid w:val="00C7492F"/>
    <w:rsid w:val="00C75E64"/>
    <w:rsid w:val="00C80842"/>
    <w:rsid w:val="00C831D6"/>
    <w:rsid w:val="00C93566"/>
    <w:rsid w:val="00C946DA"/>
    <w:rsid w:val="00CC02C2"/>
    <w:rsid w:val="00CC4740"/>
    <w:rsid w:val="00CD1EE6"/>
    <w:rsid w:val="00CF0FE2"/>
    <w:rsid w:val="00D32B52"/>
    <w:rsid w:val="00D37985"/>
    <w:rsid w:val="00D41B3C"/>
    <w:rsid w:val="00D46687"/>
    <w:rsid w:val="00D556DA"/>
    <w:rsid w:val="00D63365"/>
    <w:rsid w:val="00D66309"/>
    <w:rsid w:val="00D726FA"/>
    <w:rsid w:val="00D773A1"/>
    <w:rsid w:val="00D85B60"/>
    <w:rsid w:val="00DB4549"/>
    <w:rsid w:val="00DE0F53"/>
    <w:rsid w:val="00DE4D21"/>
    <w:rsid w:val="00E22C84"/>
    <w:rsid w:val="00E3071D"/>
    <w:rsid w:val="00E32E4E"/>
    <w:rsid w:val="00EA770A"/>
    <w:rsid w:val="00ED5CD2"/>
    <w:rsid w:val="00F13DCA"/>
    <w:rsid w:val="00F33A9C"/>
    <w:rsid w:val="00F86934"/>
    <w:rsid w:val="00F922B8"/>
    <w:rsid w:val="00FD0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96D86"/>
  <w15:chartTrackingRefBased/>
  <w15:docId w15:val="{35A353E9-645A-42C3-8C25-05EF6FD6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7573E86AE5464FAFC606A399F1B719" ma:contentTypeVersion="13" ma:contentTypeDescription="Create a new document." ma:contentTypeScope="" ma:versionID="a597757845ec4e67678a9a681c47fd69">
  <xsd:schema xmlns:xsd="http://www.w3.org/2001/XMLSchema" xmlns:xs="http://www.w3.org/2001/XMLSchema" xmlns:p="http://schemas.microsoft.com/office/2006/metadata/properties" xmlns:ns3="2b81bbfb-76bf-4141-b290-2f67affb5115" xmlns:ns4="89737713-1896-45f4-8116-abd16cff4b43" targetNamespace="http://schemas.microsoft.com/office/2006/metadata/properties" ma:root="true" ma:fieldsID="2842c43e3b1345c54bcf070d958dfbd6" ns3:_="" ns4:_="">
    <xsd:import namespace="2b81bbfb-76bf-4141-b290-2f67affb5115"/>
    <xsd:import namespace="89737713-1896-45f4-8116-abd16cff4b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1bbfb-76bf-4141-b290-2f67affb5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737713-1896-45f4-8116-abd16cff4b4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1B95D9-5435-4E5B-9EB3-369753EC4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1bbfb-76bf-4141-b290-2f67affb5115"/>
    <ds:schemaRef ds:uri="89737713-1896-45f4-8116-abd16cff4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7F2E7-B48E-4E1F-8BCF-21339F8ABFC0}">
  <ds:schemaRefs>
    <ds:schemaRef ds:uri="http://schemas.microsoft.com/sharepoint/v3/contenttype/forms"/>
  </ds:schemaRefs>
</ds:datastoreItem>
</file>

<file path=customXml/itemProps3.xml><?xml version="1.0" encoding="utf-8"?>
<ds:datastoreItem xmlns:ds="http://schemas.openxmlformats.org/officeDocument/2006/customXml" ds:itemID="{52F6479C-C9C4-4984-BB9F-8CB26D3E3664}">
  <ds:schemaRefs>
    <ds:schemaRef ds:uri="http://purl.org/dc/elements/1.1/"/>
    <ds:schemaRef ds:uri="http://schemas.microsoft.com/office/2006/metadata/properties"/>
    <ds:schemaRef ds:uri="89737713-1896-45f4-8116-abd16cff4b43"/>
    <ds:schemaRef ds:uri="http://purl.org/dc/terms/"/>
    <ds:schemaRef ds:uri="http://schemas.openxmlformats.org/package/2006/metadata/core-properties"/>
    <ds:schemaRef ds:uri="http://schemas.microsoft.com/office/2006/documentManagement/types"/>
    <ds:schemaRef ds:uri="2b81bbfb-76bf-4141-b290-2f67affb5115"/>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Mahmood</dc:creator>
  <cp:keywords/>
  <dc:description/>
  <cp:lastModifiedBy>Mel Mahmood</cp:lastModifiedBy>
  <cp:revision>2</cp:revision>
  <dcterms:created xsi:type="dcterms:W3CDTF">2020-06-26T12:18:00Z</dcterms:created>
  <dcterms:modified xsi:type="dcterms:W3CDTF">2020-06-26T12:18:00Z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0x010100217573E86AE5464FAFC606A399F1B719</vt:lpwstr>
  </property>
</Properties>
</file>